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300FBF86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CC57D2">
        <w:rPr>
          <w:lang w:val="pt-BR"/>
        </w:rPr>
        <w:t>21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C87F61">
        <w:rPr>
          <w:sz w:val="32"/>
          <w:szCs w:val="32"/>
          <w:lang w:val="pt-BR"/>
        </w:rPr>
        <w:t>2</w:t>
      </w:r>
      <w:r w:rsidR="00C829E1">
        <w:rPr>
          <w:sz w:val="32"/>
          <w:szCs w:val="32"/>
          <w:lang w:val="pt-BR"/>
        </w:rPr>
        <w:t>05440</w:t>
      </w:r>
    </w:p>
    <w:p w14:paraId="2E3E5B97" w14:textId="47076C8C" w:rsidR="00F512BB" w:rsidRPr="00CE0424" w:rsidRDefault="00CC57D2" w:rsidP="00F512BB">
      <w:pPr>
        <w:pStyle w:val="3GPPHeader"/>
      </w:pPr>
      <w:r>
        <w:t>Athens, Greece</w:t>
      </w:r>
      <w:r w:rsidR="006201F0">
        <w:t xml:space="preserve">, </w:t>
      </w:r>
      <w:r>
        <w:t>27 February</w:t>
      </w:r>
      <w:r w:rsidR="00A81F9D">
        <w:rPr>
          <w:lang w:val="en-US"/>
        </w:rPr>
        <w:t xml:space="preserve"> </w:t>
      </w:r>
      <w:r w:rsidR="002103F2" w:rsidRPr="002103F2">
        <w:rPr>
          <w:lang w:val="en-US"/>
        </w:rPr>
        <w:t xml:space="preserve">– </w:t>
      </w:r>
      <w:r w:rsidR="0084021E">
        <w:rPr>
          <w:lang w:val="en-US"/>
        </w:rPr>
        <w:t>3</w:t>
      </w:r>
      <w:r w:rsidR="002103F2" w:rsidRPr="002103F2">
        <w:rPr>
          <w:lang w:val="en-US"/>
        </w:rPr>
        <w:t xml:space="preserve"> </w:t>
      </w:r>
      <w:r w:rsidR="003B1201">
        <w:rPr>
          <w:lang w:val="en-US"/>
        </w:rPr>
        <w:t>Ma</w:t>
      </w:r>
      <w:r w:rsidR="0084021E">
        <w:rPr>
          <w:lang w:val="en-US"/>
        </w:rPr>
        <w:t>rch</w:t>
      </w:r>
      <w:r w:rsidR="002103F2" w:rsidRPr="002103F2">
        <w:rPr>
          <w:lang w:val="en-US"/>
        </w:rPr>
        <w:t xml:space="preserve"> 202</w:t>
      </w:r>
      <w:r w:rsidR="0084021E">
        <w:rPr>
          <w:lang w:val="en-US"/>
        </w:rPr>
        <w:t>3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216F2EB5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81F9D">
        <w:rPr>
          <w:sz w:val="22"/>
          <w:szCs w:val="22"/>
        </w:rPr>
        <w:t>6</w:t>
      </w:r>
      <w:r w:rsidR="00AF3F2A" w:rsidRPr="00AF3F2A">
        <w:rPr>
          <w:sz w:val="22"/>
          <w:szCs w:val="22"/>
        </w:rPr>
        <w:t>.</w:t>
      </w:r>
      <w:r w:rsidR="002103F2">
        <w:rPr>
          <w:sz w:val="22"/>
          <w:szCs w:val="22"/>
        </w:rPr>
        <w:t>1</w:t>
      </w:r>
      <w:r w:rsidR="00FA6C8C">
        <w:rPr>
          <w:sz w:val="22"/>
          <w:szCs w:val="22"/>
        </w:rPr>
        <w:t>.</w:t>
      </w:r>
      <w:r w:rsidR="00561B6D">
        <w:rPr>
          <w:sz w:val="22"/>
          <w:szCs w:val="22"/>
        </w:rPr>
        <w:t>1</w:t>
      </w:r>
      <w:r w:rsidR="00FA6C8C">
        <w:rPr>
          <w:sz w:val="22"/>
          <w:szCs w:val="22"/>
        </w:rPr>
        <w:t xml:space="preserve"> </w:t>
      </w:r>
      <w:r w:rsidR="00561B6D">
        <w:rPr>
          <w:sz w:val="22"/>
          <w:szCs w:val="22"/>
        </w:rPr>
        <w:t>Stage 2 and Organizational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3C86418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81F9D">
        <w:rPr>
          <w:sz w:val="22"/>
          <w:szCs w:val="22"/>
        </w:rPr>
        <w:t xml:space="preserve">Discussion on </w:t>
      </w:r>
      <w:r w:rsidR="00D05383">
        <w:rPr>
          <w:sz w:val="22"/>
          <w:szCs w:val="22"/>
        </w:rPr>
        <w:t xml:space="preserve">naming of </w:t>
      </w:r>
      <w:proofErr w:type="spellStart"/>
      <w:r w:rsidR="00D05383">
        <w:rPr>
          <w:sz w:val="22"/>
          <w:szCs w:val="22"/>
        </w:rPr>
        <w:t>QoE</w:t>
      </w:r>
      <w:proofErr w:type="spellEnd"/>
      <w:r w:rsidR="005E00A2" w:rsidRPr="005E00A2" w:rsidDel="005E00A2">
        <w:rPr>
          <w:sz w:val="22"/>
          <w:szCs w:val="22"/>
        </w:rPr>
        <w:t xml:space="preserve"> </w:t>
      </w:r>
    </w:p>
    <w:p w14:paraId="2EA45AF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5A441BB6" w14:textId="02273A84" w:rsidR="00FA34BF" w:rsidRPr="00B545FB" w:rsidRDefault="00A81F9D" w:rsidP="00B545FB">
      <w:pPr>
        <w:pStyle w:val="BodyText"/>
      </w:pPr>
      <w:r>
        <w:t xml:space="preserve">The work item for </w:t>
      </w:r>
      <w:proofErr w:type="spellStart"/>
      <w:r>
        <w:t>QoE</w:t>
      </w:r>
      <w:proofErr w:type="spellEnd"/>
      <w:r>
        <w:t xml:space="preserve"> measurements in NR is declared completed. </w:t>
      </w:r>
      <w:r w:rsidR="00AE19B4">
        <w:t xml:space="preserve">However, some </w:t>
      </w:r>
      <w:r w:rsidR="00D05383">
        <w:t xml:space="preserve">naming convention </w:t>
      </w:r>
      <w:r w:rsidR="00503715">
        <w:t xml:space="preserve">could still be discussed, as </w:t>
      </w:r>
      <w:r w:rsidR="00AD5DD5">
        <w:t xml:space="preserve">both </w:t>
      </w:r>
      <w:r w:rsidR="00C554E3">
        <w:t>the term</w:t>
      </w:r>
      <w:r w:rsidR="00AD5DD5">
        <w:t>s</w:t>
      </w:r>
      <w:r w:rsidR="00C554E3">
        <w:t xml:space="preserve"> “legacy </w:t>
      </w:r>
      <w:proofErr w:type="spellStart"/>
      <w:r w:rsidR="00C554E3">
        <w:t>QoE</w:t>
      </w:r>
      <w:proofErr w:type="spellEnd"/>
      <w:r w:rsidR="00C554E3">
        <w:t xml:space="preserve">” </w:t>
      </w:r>
      <w:r w:rsidR="00AD5DD5">
        <w:t xml:space="preserve">and “encapsulated </w:t>
      </w:r>
      <w:proofErr w:type="spellStart"/>
      <w:r w:rsidR="00AD5DD5">
        <w:t>QoE</w:t>
      </w:r>
      <w:proofErr w:type="spellEnd"/>
      <w:r w:rsidR="00AD5DD5">
        <w:t xml:space="preserve">” </w:t>
      </w:r>
      <w:r w:rsidR="00A62DDD">
        <w:t>are</w:t>
      </w:r>
      <w:r w:rsidR="00C554E3">
        <w:t xml:space="preserve"> still used in 38.300</w:t>
      </w:r>
      <w:r w:rsidR="00503715">
        <w:t>.</w:t>
      </w:r>
      <w:r w:rsidR="00BE019B">
        <w:t xml:space="preserve"> </w:t>
      </w:r>
    </w:p>
    <w:p w14:paraId="0D745D99" w14:textId="70115A70" w:rsidR="00262B9D" w:rsidRPr="005071E3" w:rsidRDefault="00230D18" w:rsidP="005071E3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AF105FD" w14:textId="3F9B2186" w:rsidR="005071E3" w:rsidRDefault="00706012" w:rsidP="005071E3">
      <w:pPr>
        <w:pStyle w:val="Heading2"/>
      </w:pPr>
      <w:r w:rsidRPr="00AA66E5">
        <w:t>2.</w:t>
      </w:r>
      <w:r w:rsidR="00C957DA" w:rsidRPr="00AA66E5">
        <w:t>1</w:t>
      </w:r>
      <w:r w:rsidRPr="00AA66E5">
        <w:tab/>
      </w:r>
      <w:r w:rsidR="00503715">
        <w:t xml:space="preserve">Naming of “regular” </w:t>
      </w:r>
      <w:proofErr w:type="spellStart"/>
      <w:r w:rsidR="00503715">
        <w:t>QoE</w:t>
      </w:r>
      <w:proofErr w:type="spellEnd"/>
    </w:p>
    <w:p w14:paraId="52F3B64E" w14:textId="77777777" w:rsidR="00610616" w:rsidRDefault="00503715" w:rsidP="00E114DE">
      <w:pPr>
        <w:pStyle w:val="BodyText"/>
      </w:pPr>
      <w:r>
        <w:t xml:space="preserve">When RAN visible </w:t>
      </w:r>
      <w:proofErr w:type="spellStart"/>
      <w:r>
        <w:t>QoE</w:t>
      </w:r>
      <w:proofErr w:type="spellEnd"/>
      <w:r>
        <w:t xml:space="preserve"> was introduced in the </w:t>
      </w:r>
      <w:proofErr w:type="spellStart"/>
      <w:r>
        <w:t>QoE</w:t>
      </w:r>
      <w:proofErr w:type="spellEnd"/>
      <w:r>
        <w:t xml:space="preserve"> work item, it meant that two types of </w:t>
      </w:r>
      <w:proofErr w:type="spellStart"/>
      <w:r>
        <w:t>QoE</w:t>
      </w:r>
      <w:proofErr w:type="spellEnd"/>
      <w:r>
        <w:t xml:space="preserve"> measurements are now supported. </w:t>
      </w:r>
      <w:r w:rsidR="001F4752">
        <w:t xml:space="preserve">RAN visible </w:t>
      </w:r>
      <w:proofErr w:type="spellStart"/>
      <w:r w:rsidR="001F4752">
        <w:t>QoE</w:t>
      </w:r>
      <w:proofErr w:type="spellEnd"/>
      <w:r w:rsidR="001F4752">
        <w:t xml:space="preserve"> has a name, but i</w:t>
      </w:r>
      <w:r w:rsidR="00063AC2">
        <w:t xml:space="preserve">t </w:t>
      </w:r>
      <w:r w:rsidR="001F4752">
        <w:t>i</w:t>
      </w:r>
      <w:r w:rsidR="00063AC2">
        <w:t xml:space="preserve">s </w:t>
      </w:r>
      <w:r w:rsidR="001F4752">
        <w:t xml:space="preserve">still </w:t>
      </w:r>
      <w:r w:rsidR="00063AC2">
        <w:t xml:space="preserve">not clear what to call the original </w:t>
      </w:r>
      <w:proofErr w:type="spellStart"/>
      <w:r w:rsidR="00063AC2">
        <w:t>QoE</w:t>
      </w:r>
      <w:proofErr w:type="spellEnd"/>
      <w:r w:rsidR="00063AC2">
        <w:t xml:space="preserve"> measurements</w:t>
      </w:r>
      <w:r w:rsidR="001F4752">
        <w:t xml:space="preserve">. In 38.300 both the names “legacy </w:t>
      </w:r>
      <w:proofErr w:type="spellStart"/>
      <w:r w:rsidR="001F4752">
        <w:t>QoE</w:t>
      </w:r>
      <w:proofErr w:type="spellEnd"/>
      <w:r w:rsidR="001F4752">
        <w:t xml:space="preserve">” and “encapsulated </w:t>
      </w:r>
      <w:proofErr w:type="spellStart"/>
      <w:r w:rsidR="001F4752">
        <w:t>QoE</w:t>
      </w:r>
      <w:proofErr w:type="spellEnd"/>
      <w:r w:rsidR="001F4752">
        <w:t xml:space="preserve">” are used. “Legacy </w:t>
      </w:r>
      <w:proofErr w:type="spellStart"/>
      <w:r w:rsidR="001F4752">
        <w:t>QoE</w:t>
      </w:r>
      <w:proofErr w:type="spellEnd"/>
      <w:r w:rsidR="001F4752">
        <w:t xml:space="preserve">” is not a good name as even RAN visible </w:t>
      </w:r>
      <w:proofErr w:type="spellStart"/>
      <w:r w:rsidR="001F4752">
        <w:t>QoE</w:t>
      </w:r>
      <w:proofErr w:type="spellEnd"/>
      <w:r w:rsidR="001F4752">
        <w:t xml:space="preserve"> is legacy in rel-18 and onwards. </w:t>
      </w:r>
      <w:r w:rsidR="00E13A3D">
        <w:t xml:space="preserve">“Encapsulated </w:t>
      </w:r>
      <w:proofErr w:type="spellStart"/>
      <w:r w:rsidR="00E13A3D">
        <w:t>QoE</w:t>
      </w:r>
      <w:proofErr w:type="spellEnd"/>
      <w:r w:rsidR="00E13A3D">
        <w:t xml:space="preserve">” is not easy to say and distinction between the two types of measurements are often needed, so a shorter name would be preferred. It is therefore proposed to call the original </w:t>
      </w:r>
      <w:proofErr w:type="spellStart"/>
      <w:r w:rsidR="00E13A3D">
        <w:t>QoE</w:t>
      </w:r>
      <w:proofErr w:type="spellEnd"/>
      <w:r w:rsidR="00E13A3D">
        <w:t xml:space="preserve"> measurements for “regular </w:t>
      </w:r>
      <w:proofErr w:type="spellStart"/>
      <w:r w:rsidR="00E13A3D">
        <w:t>QoE</w:t>
      </w:r>
      <w:proofErr w:type="spellEnd"/>
      <w:r w:rsidR="00E13A3D">
        <w:t>”.</w:t>
      </w:r>
    </w:p>
    <w:p w14:paraId="46B68450" w14:textId="3225106B" w:rsidR="008A0F68" w:rsidRDefault="00392933" w:rsidP="00E114DE">
      <w:pPr>
        <w:pStyle w:val="BodyText"/>
      </w:pPr>
      <w:r>
        <w:t xml:space="preserve"> </w:t>
      </w:r>
    </w:p>
    <w:p w14:paraId="3AD28B5B" w14:textId="3BC9DF90" w:rsidR="00392933" w:rsidRDefault="001D5BB0" w:rsidP="00392933">
      <w:pPr>
        <w:pStyle w:val="Proposal"/>
      </w:pPr>
      <w:bookmarkStart w:id="2" w:name="_Toc127476573"/>
      <w:r>
        <w:t xml:space="preserve">The original </w:t>
      </w:r>
      <w:proofErr w:type="spellStart"/>
      <w:r w:rsidR="008E359F">
        <w:t>QoE</w:t>
      </w:r>
      <w:proofErr w:type="spellEnd"/>
      <w:r w:rsidR="00392933" w:rsidRPr="00392933">
        <w:t xml:space="preserve"> measurements </w:t>
      </w:r>
      <w:r>
        <w:t>can be</w:t>
      </w:r>
      <w:r w:rsidR="00392933">
        <w:t xml:space="preserve"> called </w:t>
      </w:r>
      <w:r w:rsidR="00136D63">
        <w:t xml:space="preserve">“regular </w:t>
      </w:r>
      <w:proofErr w:type="spellStart"/>
      <w:r w:rsidR="00136D63">
        <w:t>QoE</w:t>
      </w:r>
      <w:proofErr w:type="spellEnd"/>
      <w:r w:rsidR="00136D63">
        <w:t>”</w:t>
      </w:r>
      <w:r w:rsidR="00392933">
        <w:t>.</w:t>
      </w:r>
      <w:bookmarkEnd w:id="2"/>
    </w:p>
    <w:p w14:paraId="0D8BEE1A" w14:textId="548B19E2" w:rsidR="008A0F68" w:rsidRDefault="00136D63" w:rsidP="008A0F68">
      <w:pPr>
        <w:pStyle w:val="Proposal"/>
      </w:pPr>
      <w:bookmarkStart w:id="3" w:name="_Toc127476574"/>
      <w:r>
        <w:t xml:space="preserve">Use “regular </w:t>
      </w:r>
      <w:proofErr w:type="spellStart"/>
      <w:r>
        <w:t>QoE</w:t>
      </w:r>
      <w:proofErr w:type="spellEnd"/>
      <w:r>
        <w:t>” in</w:t>
      </w:r>
      <w:r w:rsidR="008A0F68">
        <w:t xml:space="preserve"> </w:t>
      </w:r>
      <w:r w:rsidR="00603EBF">
        <w:t xml:space="preserve">TS </w:t>
      </w:r>
      <w:r w:rsidR="008A0F68">
        <w:t xml:space="preserve">38.300 </w:t>
      </w:r>
      <w:r>
        <w:t xml:space="preserve">instead of “legacy </w:t>
      </w:r>
      <w:proofErr w:type="spellStart"/>
      <w:r>
        <w:t>QoE</w:t>
      </w:r>
      <w:proofErr w:type="spellEnd"/>
      <w:r>
        <w:t xml:space="preserve">” and “encapsulated </w:t>
      </w:r>
      <w:proofErr w:type="spellStart"/>
      <w:r>
        <w:t>QoE</w:t>
      </w:r>
      <w:proofErr w:type="spellEnd"/>
      <w:r>
        <w:t>”</w:t>
      </w:r>
      <w:r w:rsidR="008A0F68">
        <w:t>.</w:t>
      </w:r>
      <w:bookmarkEnd w:id="3"/>
    </w:p>
    <w:p w14:paraId="766E12BA" w14:textId="356D6634" w:rsidR="00C916B9" w:rsidRPr="0091754F" w:rsidRDefault="00C916B9" w:rsidP="0091754F">
      <w:pPr>
        <w:pStyle w:val="BodyText"/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C398BF" w14:textId="0DB5BE6B" w:rsidR="00F0258D" w:rsidRDefault="00E03BE1" w:rsidP="00F0258D">
      <w:pPr>
        <w:pStyle w:val="BodyText"/>
        <w:rPr>
          <w:b/>
          <w:bCs/>
        </w:rPr>
      </w:pPr>
      <w:bookmarkStart w:id="4" w:name="_In-sequence_SDU_delivery"/>
      <w:bookmarkEnd w:id="4"/>
      <w:r>
        <w:t>RAN2 is kindly asked to discuss the following proposal:</w:t>
      </w:r>
      <w:r w:rsidR="00F0258D">
        <w:rPr>
          <w:b/>
          <w:bCs/>
        </w:rPr>
        <w:t xml:space="preserve"> </w:t>
      </w:r>
    </w:p>
    <w:p w14:paraId="1056BFA7" w14:textId="77777777" w:rsidR="005416C5" w:rsidRDefault="005416C5" w:rsidP="00F0258D">
      <w:pPr>
        <w:pStyle w:val="BodyText"/>
      </w:pPr>
    </w:p>
    <w:p w14:paraId="2F96F1F7" w14:textId="280875B9" w:rsidR="00CC57D2" w:rsidRDefault="00F025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76573" w:history="1">
        <w:r w:rsidR="00CC57D2" w:rsidRPr="00507B01">
          <w:rPr>
            <w:rStyle w:val="Hyperlink"/>
            <w:noProof/>
          </w:rPr>
          <w:t>Proposal 1</w:t>
        </w:r>
        <w:r w:rsidR="00CC57D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C57D2" w:rsidRPr="00507B01">
          <w:rPr>
            <w:rStyle w:val="Hyperlink"/>
            <w:noProof/>
          </w:rPr>
          <w:t>The original QoE measurements can be called “regular QoE”.</w:t>
        </w:r>
      </w:hyperlink>
    </w:p>
    <w:p w14:paraId="4CCD671F" w14:textId="7524933B" w:rsidR="00CC57D2" w:rsidRDefault="00CC57D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76574" w:history="1">
        <w:r w:rsidRPr="00507B0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507B01">
          <w:rPr>
            <w:rStyle w:val="Hyperlink"/>
            <w:noProof/>
          </w:rPr>
          <w:t>Use “regular QoE” in TS 38.300 instead of “legacy QoE” and “encapsulated QoE”.</w:t>
        </w:r>
      </w:hyperlink>
    </w:p>
    <w:p w14:paraId="555F807E" w14:textId="7EF9FAA8" w:rsidR="00C01F33" w:rsidRPr="006A4E04" w:rsidRDefault="00F0258D" w:rsidP="009453F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EE8E139" w14:textId="77777777" w:rsidR="002103F2" w:rsidRDefault="002103F2" w:rsidP="002103F2">
      <w:pPr>
        <w:pStyle w:val="Reference"/>
        <w:rPr>
          <w:lang w:val="de-DE"/>
        </w:rPr>
      </w:pPr>
      <w:bookmarkStart w:id="5" w:name="_Ref473889688"/>
      <w:r>
        <w:t xml:space="preserve">TR 38.890, </w:t>
      </w:r>
      <w:r w:rsidRPr="00A242D3">
        <w:t xml:space="preserve">Study on NR </w:t>
      </w:r>
      <w:proofErr w:type="spellStart"/>
      <w:r w:rsidRPr="00A242D3">
        <w:t>QoE</w:t>
      </w:r>
      <w:proofErr w:type="spellEnd"/>
      <w:r w:rsidRPr="00A242D3">
        <w:t xml:space="preserve"> management and optimizations for diverse services</w:t>
      </w:r>
      <w:r>
        <w:rPr>
          <w:lang w:val="de-DE"/>
        </w:rPr>
        <w:t>, Ericsson</w:t>
      </w:r>
      <w:bookmarkEnd w:id="5"/>
    </w:p>
    <w:p w14:paraId="0882B2E8" w14:textId="43C11269" w:rsidR="00A54774" w:rsidRPr="00DB4EBA" w:rsidRDefault="002103F2" w:rsidP="00A54774">
      <w:pPr>
        <w:pStyle w:val="Reference"/>
        <w:rPr>
          <w:lang w:val="de-DE"/>
        </w:rPr>
      </w:pPr>
      <w:r>
        <w:rPr>
          <w:lang w:val="de-DE"/>
        </w:rPr>
        <w:t xml:space="preserve">RP-210913, </w:t>
      </w:r>
      <w:r w:rsidRPr="00A242D3">
        <w:rPr>
          <w:lang w:val="de-DE"/>
        </w:rPr>
        <w:t>NR QoE management and optimizations for diverse services</w:t>
      </w:r>
      <w:r>
        <w:rPr>
          <w:lang w:val="de-DE"/>
        </w:rPr>
        <w:t>, China Unicom</w:t>
      </w:r>
    </w:p>
    <w:sectPr w:rsidR="00A54774" w:rsidRPr="00DB4EB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3676" w14:textId="77777777" w:rsidR="00840A7A" w:rsidRDefault="00840A7A">
      <w:r>
        <w:separator/>
      </w:r>
    </w:p>
  </w:endnote>
  <w:endnote w:type="continuationSeparator" w:id="0">
    <w:p w14:paraId="0DEF3CBB" w14:textId="77777777" w:rsidR="00840A7A" w:rsidRDefault="00840A7A">
      <w:r>
        <w:continuationSeparator/>
      </w:r>
    </w:p>
  </w:endnote>
  <w:endnote w:type="continuationNotice" w:id="1">
    <w:p w14:paraId="57F5E506" w14:textId="77777777" w:rsidR="00840A7A" w:rsidRDefault="00840A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66FC" w14:textId="77777777" w:rsidR="00840A7A" w:rsidRDefault="00840A7A">
      <w:r>
        <w:separator/>
      </w:r>
    </w:p>
  </w:footnote>
  <w:footnote w:type="continuationSeparator" w:id="0">
    <w:p w14:paraId="3980C168" w14:textId="77777777" w:rsidR="00840A7A" w:rsidRDefault="00840A7A">
      <w:r>
        <w:continuationSeparator/>
      </w:r>
    </w:p>
  </w:footnote>
  <w:footnote w:type="continuationNotice" w:id="1">
    <w:p w14:paraId="61D22990" w14:textId="77777777" w:rsidR="00840A7A" w:rsidRDefault="00840A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F412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B03E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599383">
    <w:abstractNumId w:val="14"/>
  </w:num>
  <w:num w:numId="2" w16cid:durableId="1534803436">
    <w:abstractNumId w:val="13"/>
  </w:num>
  <w:num w:numId="3" w16cid:durableId="598178050">
    <w:abstractNumId w:val="2"/>
  </w:num>
  <w:num w:numId="4" w16cid:durableId="1071659975">
    <w:abstractNumId w:val="15"/>
  </w:num>
  <w:num w:numId="5" w16cid:durableId="1638030517">
    <w:abstractNumId w:val="16"/>
  </w:num>
  <w:num w:numId="6" w16cid:durableId="1615136786">
    <w:abstractNumId w:val="17"/>
  </w:num>
  <w:num w:numId="7" w16cid:durableId="1312054074">
    <w:abstractNumId w:val="9"/>
  </w:num>
  <w:num w:numId="8" w16cid:durableId="1775051234">
    <w:abstractNumId w:val="10"/>
  </w:num>
  <w:num w:numId="9" w16cid:durableId="839320611">
    <w:abstractNumId w:val="7"/>
  </w:num>
  <w:num w:numId="10" w16cid:durableId="1113791241">
    <w:abstractNumId w:val="20"/>
  </w:num>
  <w:num w:numId="11" w16cid:durableId="521935253">
    <w:abstractNumId w:val="11"/>
  </w:num>
  <w:num w:numId="12" w16cid:durableId="1896773392">
    <w:abstractNumId w:val="18"/>
  </w:num>
  <w:num w:numId="13" w16cid:durableId="1455489175">
    <w:abstractNumId w:val="19"/>
  </w:num>
  <w:num w:numId="14" w16cid:durableId="164788921">
    <w:abstractNumId w:val="6"/>
  </w:num>
  <w:num w:numId="15" w16cid:durableId="673265704">
    <w:abstractNumId w:val="1"/>
  </w:num>
  <w:num w:numId="16" w16cid:durableId="245502324">
    <w:abstractNumId w:val="0"/>
  </w:num>
  <w:num w:numId="17" w16cid:durableId="1600333606">
    <w:abstractNumId w:val="21"/>
  </w:num>
  <w:num w:numId="18" w16cid:durableId="1602834383">
    <w:abstractNumId w:val="15"/>
    <w:lvlOverride w:ilvl="0">
      <w:startOverride w:val="1"/>
    </w:lvlOverride>
  </w:num>
  <w:num w:numId="19" w16cid:durableId="1735271310">
    <w:abstractNumId w:val="8"/>
  </w:num>
  <w:num w:numId="20" w16cid:durableId="407072309">
    <w:abstractNumId w:val="4"/>
  </w:num>
  <w:num w:numId="21" w16cid:durableId="1491290324">
    <w:abstractNumId w:val="12"/>
  </w:num>
  <w:num w:numId="22" w16cid:durableId="780297617">
    <w:abstractNumId w:val="5"/>
  </w:num>
  <w:num w:numId="23" w16cid:durableId="30306090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452"/>
    <w:rsid w:val="000023B8"/>
    <w:rsid w:val="00002A37"/>
    <w:rsid w:val="0000564C"/>
    <w:rsid w:val="0000609F"/>
    <w:rsid w:val="00006446"/>
    <w:rsid w:val="00006896"/>
    <w:rsid w:val="00007CDC"/>
    <w:rsid w:val="00011B28"/>
    <w:rsid w:val="0001373B"/>
    <w:rsid w:val="00015D15"/>
    <w:rsid w:val="00016285"/>
    <w:rsid w:val="000166AF"/>
    <w:rsid w:val="000170F0"/>
    <w:rsid w:val="00017479"/>
    <w:rsid w:val="000176E8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6BA1"/>
    <w:rsid w:val="0004001C"/>
    <w:rsid w:val="000412B9"/>
    <w:rsid w:val="000422E2"/>
    <w:rsid w:val="00042F22"/>
    <w:rsid w:val="000444EF"/>
    <w:rsid w:val="00047EF6"/>
    <w:rsid w:val="00050A03"/>
    <w:rsid w:val="000525ED"/>
    <w:rsid w:val="000529BB"/>
    <w:rsid w:val="00052A07"/>
    <w:rsid w:val="000534E3"/>
    <w:rsid w:val="0005606A"/>
    <w:rsid w:val="00057117"/>
    <w:rsid w:val="000616E7"/>
    <w:rsid w:val="000626DC"/>
    <w:rsid w:val="00063AB9"/>
    <w:rsid w:val="00063AC2"/>
    <w:rsid w:val="0006487E"/>
    <w:rsid w:val="00065E1A"/>
    <w:rsid w:val="0006791E"/>
    <w:rsid w:val="00077E5F"/>
    <w:rsid w:val="0008036A"/>
    <w:rsid w:val="00081330"/>
    <w:rsid w:val="000819F3"/>
    <w:rsid w:val="00081AE6"/>
    <w:rsid w:val="00081EE5"/>
    <w:rsid w:val="00083D87"/>
    <w:rsid w:val="000855EB"/>
    <w:rsid w:val="0008584F"/>
    <w:rsid w:val="00085B52"/>
    <w:rsid w:val="000866F2"/>
    <w:rsid w:val="00086755"/>
    <w:rsid w:val="00086BDD"/>
    <w:rsid w:val="000878EC"/>
    <w:rsid w:val="0009009F"/>
    <w:rsid w:val="0009024D"/>
    <w:rsid w:val="00091488"/>
    <w:rsid w:val="00091557"/>
    <w:rsid w:val="0009183C"/>
    <w:rsid w:val="00091A0B"/>
    <w:rsid w:val="000924C1"/>
    <w:rsid w:val="000924F0"/>
    <w:rsid w:val="00093474"/>
    <w:rsid w:val="00094E09"/>
    <w:rsid w:val="0009510F"/>
    <w:rsid w:val="000A1526"/>
    <w:rsid w:val="000A1B7B"/>
    <w:rsid w:val="000A3F11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C165A"/>
    <w:rsid w:val="000C2946"/>
    <w:rsid w:val="000C2E19"/>
    <w:rsid w:val="000D008A"/>
    <w:rsid w:val="000D0D07"/>
    <w:rsid w:val="000D230E"/>
    <w:rsid w:val="000D2CEB"/>
    <w:rsid w:val="000D431C"/>
    <w:rsid w:val="000D4797"/>
    <w:rsid w:val="000D5A63"/>
    <w:rsid w:val="000E0527"/>
    <w:rsid w:val="000E1E92"/>
    <w:rsid w:val="000E20B6"/>
    <w:rsid w:val="000E22B9"/>
    <w:rsid w:val="000E5F45"/>
    <w:rsid w:val="000E7061"/>
    <w:rsid w:val="000E74A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3705"/>
    <w:rsid w:val="000F3BE9"/>
    <w:rsid w:val="000F3F6C"/>
    <w:rsid w:val="000F47C3"/>
    <w:rsid w:val="000F6111"/>
    <w:rsid w:val="000F6DF3"/>
    <w:rsid w:val="001005FF"/>
    <w:rsid w:val="00100CF6"/>
    <w:rsid w:val="00103F29"/>
    <w:rsid w:val="00104E8A"/>
    <w:rsid w:val="001062FB"/>
    <w:rsid w:val="001063E6"/>
    <w:rsid w:val="00107A6B"/>
    <w:rsid w:val="00107F35"/>
    <w:rsid w:val="00110F59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377F"/>
    <w:rsid w:val="00124314"/>
    <w:rsid w:val="00125783"/>
    <w:rsid w:val="00125910"/>
    <w:rsid w:val="00126B4A"/>
    <w:rsid w:val="0013026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D63"/>
    <w:rsid w:val="00136F8E"/>
    <w:rsid w:val="00137AB5"/>
    <w:rsid w:val="00137F0B"/>
    <w:rsid w:val="00143088"/>
    <w:rsid w:val="00144BA2"/>
    <w:rsid w:val="00144F60"/>
    <w:rsid w:val="00145802"/>
    <w:rsid w:val="001464B7"/>
    <w:rsid w:val="00150C4F"/>
    <w:rsid w:val="0015137B"/>
    <w:rsid w:val="00151728"/>
    <w:rsid w:val="00151B08"/>
    <w:rsid w:val="00151E23"/>
    <w:rsid w:val="001526E0"/>
    <w:rsid w:val="00152737"/>
    <w:rsid w:val="001551B5"/>
    <w:rsid w:val="00156387"/>
    <w:rsid w:val="00160B7C"/>
    <w:rsid w:val="00160D9C"/>
    <w:rsid w:val="00161012"/>
    <w:rsid w:val="001612FE"/>
    <w:rsid w:val="0016143B"/>
    <w:rsid w:val="001622DE"/>
    <w:rsid w:val="00162A24"/>
    <w:rsid w:val="001659C1"/>
    <w:rsid w:val="00167993"/>
    <w:rsid w:val="001702BB"/>
    <w:rsid w:val="00170C1A"/>
    <w:rsid w:val="00170CD5"/>
    <w:rsid w:val="00170EC9"/>
    <w:rsid w:val="00172540"/>
    <w:rsid w:val="00173A8E"/>
    <w:rsid w:val="0017502C"/>
    <w:rsid w:val="001761D7"/>
    <w:rsid w:val="0018011E"/>
    <w:rsid w:val="001807AB"/>
    <w:rsid w:val="0018143F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B0D97"/>
    <w:rsid w:val="001B5672"/>
    <w:rsid w:val="001B5A5D"/>
    <w:rsid w:val="001B6EE2"/>
    <w:rsid w:val="001C0368"/>
    <w:rsid w:val="001C1CE5"/>
    <w:rsid w:val="001C3D2A"/>
    <w:rsid w:val="001D1818"/>
    <w:rsid w:val="001D2DC6"/>
    <w:rsid w:val="001D4589"/>
    <w:rsid w:val="001D467D"/>
    <w:rsid w:val="001D51BA"/>
    <w:rsid w:val="001D53E7"/>
    <w:rsid w:val="001D5BB0"/>
    <w:rsid w:val="001D6342"/>
    <w:rsid w:val="001D6352"/>
    <w:rsid w:val="001D6D53"/>
    <w:rsid w:val="001E507E"/>
    <w:rsid w:val="001E58E2"/>
    <w:rsid w:val="001E7AED"/>
    <w:rsid w:val="001F055B"/>
    <w:rsid w:val="001F0870"/>
    <w:rsid w:val="001F1A76"/>
    <w:rsid w:val="001F3916"/>
    <w:rsid w:val="001F3C1F"/>
    <w:rsid w:val="001F4752"/>
    <w:rsid w:val="001F53C0"/>
    <w:rsid w:val="001F54C5"/>
    <w:rsid w:val="001F662C"/>
    <w:rsid w:val="001F7074"/>
    <w:rsid w:val="001F7818"/>
    <w:rsid w:val="00200490"/>
    <w:rsid w:val="00201F3A"/>
    <w:rsid w:val="00202A7C"/>
    <w:rsid w:val="00203D20"/>
    <w:rsid w:val="00203F96"/>
    <w:rsid w:val="00204E18"/>
    <w:rsid w:val="002064E5"/>
    <w:rsid w:val="002069B2"/>
    <w:rsid w:val="00206E77"/>
    <w:rsid w:val="00207DB8"/>
    <w:rsid w:val="00207FA3"/>
    <w:rsid w:val="002103F2"/>
    <w:rsid w:val="00214DA8"/>
    <w:rsid w:val="00215423"/>
    <w:rsid w:val="002158FA"/>
    <w:rsid w:val="00217F42"/>
    <w:rsid w:val="00220210"/>
    <w:rsid w:val="00220600"/>
    <w:rsid w:val="00222470"/>
    <w:rsid w:val="002224DB"/>
    <w:rsid w:val="00223FCB"/>
    <w:rsid w:val="00223FE3"/>
    <w:rsid w:val="00224F87"/>
    <w:rsid w:val="002252C3"/>
    <w:rsid w:val="00225C54"/>
    <w:rsid w:val="002271C9"/>
    <w:rsid w:val="00230765"/>
    <w:rsid w:val="00230D18"/>
    <w:rsid w:val="002319E4"/>
    <w:rsid w:val="00233870"/>
    <w:rsid w:val="00235632"/>
    <w:rsid w:val="00235872"/>
    <w:rsid w:val="002366AC"/>
    <w:rsid w:val="0023750E"/>
    <w:rsid w:val="00241559"/>
    <w:rsid w:val="00242777"/>
    <w:rsid w:val="00242E8C"/>
    <w:rsid w:val="002435B3"/>
    <w:rsid w:val="002457F1"/>
    <w:rsid w:val="002458EB"/>
    <w:rsid w:val="002500C8"/>
    <w:rsid w:val="00250246"/>
    <w:rsid w:val="00256335"/>
    <w:rsid w:val="002570A8"/>
    <w:rsid w:val="00257543"/>
    <w:rsid w:val="00260849"/>
    <w:rsid w:val="00261671"/>
    <w:rsid w:val="002617E7"/>
    <w:rsid w:val="00262B9D"/>
    <w:rsid w:val="00264228"/>
    <w:rsid w:val="00264334"/>
    <w:rsid w:val="002646E5"/>
    <w:rsid w:val="0026473E"/>
    <w:rsid w:val="00266214"/>
    <w:rsid w:val="002672CB"/>
    <w:rsid w:val="00267C83"/>
    <w:rsid w:val="00270C0C"/>
    <w:rsid w:val="0027144F"/>
    <w:rsid w:val="00271813"/>
    <w:rsid w:val="00271F3A"/>
    <w:rsid w:val="00273278"/>
    <w:rsid w:val="002737F4"/>
    <w:rsid w:val="00275EFB"/>
    <w:rsid w:val="002805F5"/>
    <w:rsid w:val="00280751"/>
    <w:rsid w:val="0028280A"/>
    <w:rsid w:val="002830A6"/>
    <w:rsid w:val="002837E7"/>
    <w:rsid w:val="00284582"/>
    <w:rsid w:val="0028513F"/>
    <w:rsid w:val="00285439"/>
    <w:rsid w:val="00286964"/>
    <w:rsid w:val="00286ACD"/>
    <w:rsid w:val="00287838"/>
    <w:rsid w:val="002907B5"/>
    <w:rsid w:val="00290AF4"/>
    <w:rsid w:val="00292EB7"/>
    <w:rsid w:val="00294F0C"/>
    <w:rsid w:val="00296227"/>
    <w:rsid w:val="00296F44"/>
    <w:rsid w:val="0029777D"/>
    <w:rsid w:val="002A055E"/>
    <w:rsid w:val="002A0D0B"/>
    <w:rsid w:val="002A1D4E"/>
    <w:rsid w:val="002A2869"/>
    <w:rsid w:val="002A3839"/>
    <w:rsid w:val="002A3E0D"/>
    <w:rsid w:val="002B0652"/>
    <w:rsid w:val="002B0821"/>
    <w:rsid w:val="002B23C0"/>
    <w:rsid w:val="002B24D6"/>
    <w:rsid w:val="002B3D69"/>
    <w:rsid w:val="002B71CC"/>
    <w:rsid w:val="002C1AAF"/>
    <w:rsid w:val="002C41E6"/>
    <w:rsid w:val="002D0401"/>
    <w:rsid w:val="002D071A"/>
    <w:rsid w:val="002D091E"/>
    <w:rsid w:val="002D15C1"/>
    <w:rsid w:val="002D34B2"/>
    <w:rsid w:val="002D43F6"/>
    <w:rsid w:val="002D48B0"/>
    <w:rsid w:val="002D5B37"/>
    <w:rsid w:val="002D7637"/>
    <w:rsid w:val="002E17F2"/>
    <w:rsid w:val="002E2FAF"/>
    <w:rsid w:val="002E5123"/>
    <w:rsid w:val="002E56F6"/>
    <w:rsid w:val="002E6F21"/>
    <w:rsid w:val="002E7065"/>
    <w:rsid w:val="002E7CAE"/>
    <w:rsid w:val="002F2771"/>
    <w:rsid w:val="002F37A9"/>
    <w:rsid w:val="002F58E5"/>
    <w:rsid w:val="00300AA2"/>
    <w:rsid w:val="00301CE6"/>
    <w:rsid w:val="0030256B"/>
    <w:rsid w:val="003041F5"/>
    <w:rsid w:val="0030501F"/>
    <w:rsid w:val="00306C00"/>
    <w:rsid w:val="00307361"/>
    <w:rsid w:val="00307BA1"/>
    <w:rsid w:val="003109F6"/>
    <w:rsid w:val="00310CBC"/>
    <w:rsid w:val="00311702"/>
    <w:rsid w:val="00311E82"/>
    <w:rsid w:val="003137E7"/>
    <w:rsid w:val="00313FD6"/>
    <w:rsid w:val="003143BD"/>
    <w:rsid w:val="00314B64"/>
    <w:rsid w:val="0031501E"/>
    <w:rsid w:val="00315363"/>
    <w:rsid w:val="003167E0"/>
    <w:rsid w:val="003169C6"/>
    <w:rsid w:val="003203ED"/>
    <w:rsid w:val="00322262"/>
    <w:rsid w:val="00322C9F"/>
    <w:rsid w:val="00323077"/>
    <w:rsid w:val="00323E31"/>
    <w:rsid w:val="00324D23"/>
    <w:rsid w:val="00324E5C"/>
    <w:rsid w:val="0033108B"/>
    <w:rsid w:val="00331751"/>
    <w:rsid w:val="00333B33"/>
    <w:rsid w:val="00334579"/>
    <w:rsid w:val="00335513"/>
    <w:rsid w:val="00335858"/>
    <w:rsid w:val="003365FA"/>
    <w:rsid w:val="00336620"/>
    <w:rsid w:val="00336BDA"/>
    <w:rsid w:val="0034158C"/>
    <w:rsid w:val="00342BD7"/>
    <w:rsid w:val="0034421E"/>
    <w:rsid w:val="0034565E"/>
    <w:rsid w:val="0034601D"/>
    <w:rsid w:val="00346DB5"/>
    <w:rsid w:val="003477B1"/>
    <w:rsid w:val="0035310E"/>
    <w:rsid w:val="00354BBC"/>
    <w:rsid w:val="00356E34"/>
    <w:rsid w:val="00357039"/>
    <w:rsid w:val="00357380"/>
    <w:rsid w:val="003602D9"/>
    <w:rsid w:val="003604CE"/>
    <w:rsid w:val="00362687"/>
    <w:rsid w:val="0036299B"/>
    <w:rsid w:val="003633D1"/>
    <w:rsid w:val="00365775"/>
    <w:rsid w:val="00367038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42AC"/>
    <w:rsid w:val="0037539F"/>
    <w:rsid w:val="00376D63"/>
    <w:rsid w:val="00377701"/>
    <w:rsid w:val="00377CE1"/>
    <w:rsid w:val="00380D25"/>
    <w:rsid w:val="00382023"/>
    <w:rsid w:val="0038376A"/>
    <w:rsid w:val="00384F47"/>
    <w:rsid w:val="00385B3C"/>
    <w:rsid w:val="00385BF0"/>
    <w:rsid w:val="00387909"/>
    <w:rsid w:val="00391125"/>
    <w:rsid w:val="003918A6"/>
    <w:rsid w:val="00392933"/>
    <w:rsid w:val="00392BE3"/>
    <w:rsid w:val="003939FF"/>
    <w:rsid w:val="00396744"/>
    <w:rsid w:val="00397345"/>
    <w:rsid w:val="003A0A1A"/>
    <w:rsid w:val="003A1A76"/>
    <w:rsid w:val="003A1BDA"/>
    <w:rsid w:val="003A2223"/>
    <w:rsid w:val="003A2A0F"/>
    <w:rsid w:val="003A3FCB"/>
    <w:rsid w:val="003A45A1"/>
    <w:rsid w:val="003A561A"/>
    <w:rsid w:val="003A5B0A"/>
    <w:rsid w:val="003A6BAC"/>
    <w:rsid w:val="003A6C88"/>
    <w:rsid w:val="003A70A4"/>
    <w:rsid w:val="003A7EF3"/>
    <w:rsid w:val="003B0623"/>
    <w:rsid w:val="003B1201"/>
    <w:rsid w:val="003B159C"/>
    <w:rsid w:val="003B1FDE"/>
    <w:rsid w:val="003B252E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11C8"/>
    <w:rsid w:val="003C1F41"/>
    <w:rsid w:val="003C2702"/>
    <w:rsid w:val="003C5F4C"/>
    <w:rsid w:val="003C7806"/>
    <w:rsid w:val="003D0FAA"/>
    <w:rsid w:val="003D109F"/>
    <w:rsid w:val="003D1736"/>
    <w:rsid w:val="003D2478"/>
    <w:rsid w:val="003D2A9A"/>
    <w:rsid w:val="003D3C45"/>
    <w:rsid w:val="003D5B1F"/>
    <w:rsid w:val="003D7A9E"/>
    <w:rsid w:val="003E15FA"/>
    <w:rsid w:val="003E3BEE"/>
    <w:rsid w:val="003E424D"/>
    <w:rsid w:val="003E454B"/>
    <w:rsid w:val="003E55E4"/>
    <w:rsid w:val="003E6D21"/>
    <w:rsid w:val="003E74E3"/>
    <w:rsid w:val="003F05C7"/>
    <w:rsid w:val="003F102B"/>
    <w:rsid w:val="003F1EBA"/>
    <w:rsid w:val="003F24E4"/>
    <w:rsid w:val="003F2CD4"/>
    <w:rsid w:val="003F6BBE"/>
    <w:rsid w:val="003F6F2F"/>
    <w:rsid w:val="004000E8"/>
    <w:rsid w:val="00401AD9"/>
    <w:rsid w:val="004020B8"/>
    <w:rsid w:val="00402E2B"/>
    <w:rsid w:val="00403876"/>
    <w:rsid w:val="00404EA8"/>
    <w:rsid w:val="0040512B"/>
    <w:rsid w:val="00405CA5"/>
    <w:rsid w:val="004066CA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7CC3"/>
    <w:rsid w:val="004201E8"/>
    <w:rsid w:val="00421105"/>
    <w:rsid w:val="004211A6"/>
    <w:rsid w:val="00421C87"/>
    <w:rsid w:val="00422AA4"/>
    <w:rsid w:val="00423BA7"/>
    <w:rsid w:val="004242F4"/>
    <w:rsid w:val="004266D0"/>
    <w:rsid w:val="00426D07"/>
    <w:rsid w:val="00427248"/>
    <w:rsid w:val="00430309"/>
    <w:rsid w:val="00430DFB"/>
    <w:rsid w:val="004331B7"/>
    <w:rsid w:val="00435672"/>
    <w:rsid w:val="00437447"/>
    <w:rsid w:val="00441A92"/>
    <w:rsid w:val="004431DC"/>
    <w:rsid w:val="0044382C"/>
    <w:rsid w:val="00443B36"/>
    <w:rsid w:val="0044473A"/>
    <w:rsid w:val="00444F56"/>
    <w:rsid w:val="00444F7B"/>
    <w:rsid w:val="00446488"/>
    <w:rsid w:val="00447AFE"/>
    <w:rsid w:val="004517A8"/>
    <w:rsid w:val="004517AA"/>
    <w:rsid w:val="00452CAC"/>
    <w:rsid w:val="00455A89"/>
    <w:rsid w:val="00457565"/>
    <w:rsid w:val="00457B71"/>
    <w:rsid w:val="00460337"/>
    <w:rsid w:val="00462B1E"/>
    <w:rsid w:val="00462F8D"/>
    <w:rsid w:val="004639E2"/>
    <w:rsid w:val="0046419D"/>
    <w:rsid w:val="004643FE"/>
    <w:rsid w:val="004669E2"/>
    <w:rsid w:val="004700CB"/>
    <w:rsid w:val="00470346"/>
    <w:rsid w:val="00470712"/>
    <w:rsid w:val="00470C31"/>
    <w:rsid w:val="00471DE0"/>
    <w:rsid w:val="004734D0"/>
    <w:rsid w:val="0047556B"/>
    <w:rsid w:val="004769EB"/>
    <w:rsid w:val="00477768"/>
    <w:rsid w:val="00481515"/>
    <w:rsid w:val="00481CB6"/>
    <w:rsid w:val="00482B11"/>
    <w:rsid w:val="00482BBC"/>
    <w:rsid w:val="00482E4B"/>
    <w:rsid w:val="0048348A"/>
    <w:rsid w:val="00485238"/>
    <w:rsid w:val="004865BF"/>
    <w:rsid w:val="0049094A"/>
    <w:rsid w:val="0049100B"/>
    <w:rsid w:val="00492090"/>
    <w:rsid w:val="00492BC5"/>
    <w:rsid w:val="00494EF7"/>
    <w:rsid w:val="00495EF3"/>
    <w:rsid w:val="00496265"/>
    <w:rsid w:val="004964F1"/>
    <w:rsid w:val="00497422"/>
    <w:rsid w:val="004A13A6"/>
    <w:rsid w:val="004A16BC"/>
    <w:rsid w:val="004A2B94"/>
    <w:rsid w:val="004A6245"/>
    <w:rsid w:val="004A664E"/>
    <w:rsid w:val="004A78EB"/>
    <w:rsid w:val="004B1E84"/>
    <w:rsid w:val="004B5E31"/>
    <w:rsid w:val="004B6F6A"/>
    <w:rsid w:val="004B6F73"/>
    <w:rsid w:val="004B7C0C"/>
    <w:rsid w:val="004C0972"/>
    <w:rsid w:val="004C3898"/>
    <w:rsid w:val="004C39DB"/>
    <w:rsid w:val="004C43EB"/>
    <w:rsid w:val="004C4C24"/>
    <w:rsid w:val="004D3048"/>
    <w:rsid w:val="004D36B1"/>
    <w:rsid w:val="004D4764"/>
    <w:rsid w:val="004D4B4E"/>
    <w:rsid w:val="004D6AB7"/>
    <w:rsid w:val="004D7EBD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17C6"/>
    <w:rsid w:val="004F2078"/>
    <w:rsid w:val="004F2545"/>
    <w:rsid w:val="004F2D1F"/>
    <w:rsid w:val="004F362D"/>
    <w:rsid w:val="004F4DA3"/>
    <w:rsid w:val="004F5B42"/>
    <w:rsid w:val="004F7984"/>
    <w:rsid w:val="00501644"/>
    <w:rsid w:val="00503715"/>
    <w:rsid w:val="00504720"/>
    <w:rsid w:val="00504E22"/>
    <w:rsid w:val="005063E3"/>
    <w:rsid w:val="00506557"/>
    <w:rsid w:val="0050677A"/>
    <w:rsid w:val="005071E3"/>
    <w:rsid w:val="005108D8"/>
    <w:rsid w:val="005113DC"/>
    <w:rsid w:val="005116F9"/>
    <w:rsid w:val="005153A7"/>
    <w:rsid w:val="0052063A"/>
    <w:rsid w:val="0052085F"/>
    <w:rsid w:val="00520D80"/>
    <w:rsid w:val="005215AF"/>
    <w:rsid w:val="005219CF"/>
    <w:rsid w:val="005220D9"/>
    <w:rsid w:val="005223E5"/>
    <w:rsid w:val="005248F1"/>
    <w:rsid w:val="00525238"/>
    <w:rsid w:val="005255A7"/>
    <w:rsid w:val="00526672"/>
    <w:rsid w:val="00526EC8"/>
    <w:rsid w:val="005273CA"/>
    <w:rsid w:val="00532DBC"/>
    <w:rsid w:val="0053444D"/>
    <w:rsid w:val="00534B59"/>
    <w:rsid w:val="00534D96"/>
    <w:rsid w:val="00536759"/>
    <w:rsid w:val="00537C62"/>
    <w:rsid w:val="00540294"/>
    <w:rsid w:val="005405DC"/>
    <w:rsid w:val="0054093B"/>
    <w:rsid w:val="00540DD8"/>
    <w:rsid w:val="00540EF4"/>
    <w:rsid w:val="005416C5"/>
    <w:rsid w:val="00543171"/>
    <w:rsid w:val="005444BA"/>
    <w:rsid w:val="00546970"/>
    <w:rsid w:val="00547289"/>
    <w:rsid w:val="005472AC"/>
    <w:rsid w:val="00547E4A"/>
    <w:rsid w:val="0055161F"/>
    <w:rsid w:val="00554C93"/>
    <w:rsid w:val="00554E19"/>
    <w:rsid w:val="0055678E"/>
    <w:rsid w:val="00560786"/>
    <w:rsid w:val="0056121F"/>
    <w:rsid w:val="00561785"/>
    <w:rsid w:val="00561B6D"/>
    <w:rsid w:val="0056574E"/>
    <w:rsid w:val="005664DD"/>
    <w:rsid w:val="00570E28"/>
    <w:rsid w:val="005724BF"/>
    <w:rsid w:val="00572505"/>
    <w:rsid w:val="00572587"/>
    <w:rsid w:val="0057266C"/>
    <w:rsid w:val="00572A80"/>
    <w:rsid w:val="0057391A"/>
    <w:rsid w:val="00573B91"/>
    <w:rsid w:val="005741E5"/>
    <w:rsid w:val="0057704B"/>
    <w:rsid w:val="00582809"/>
    <w:rsid w:val="00582CC3"/>
    <w:rsid w:val="005830B4"/>
    <w:rsid w:val="00584160"/>
    <w:rsid w:val="0058457F"/>
    <w:rsid w:val="005859DB"/>
    <w:rsid w:val="005861CC"/>
    <w:rsid w:val="00586FBC"/>
    <w:rsid w:val="0058798C"/>
    <w:rsid w:val="005900FA"/>
    <w:rsid w:val="005910EA"/>
    <w:rsid w:val="005935A4"/>
    <w:rsid w:val="00593DAB"/>
    <w:rsid w:val="005948C2"/>
    <w:rsid w:val="00595354"/>
    <w:rsid w:val="00595CF9"/>
    <w:rsid w:val="00595DCA"/>
    <w:rsid w:val="0059779B"/>
    <w:rsid w:val="00597816"/>
    <w:rsid w:val="005A0DB4"/>
    <w:rsid w:val="005A209A"/>
    <w:rsid w:val="005A3A25"/>
    <w:rsid w:val="005A662D"/>
    <w:rsid w:val="005A70A0"/>
    <w:rsid w:val="005B1409"/>
    <w:rsid w:val="005B2E74"/>
    <w:rsid w:val="005B34A3"/>
    <w:rsid w:val="005B35D7"/>
    <w:rsid w:val="005B392A"/>
    <w:rsid w:val="005B3AA3"/>
    <w:rsid w:val="005B5CA4"/>
    <w:rsid w:val="005B6F83"/>
    <w:rsid w:val="005C2222"/>
    <w:rsid w:val="005C2517"/>
    <w:rsid w:val="005C3EEE"/>
    <w:rsid w:val="005C74FB"/>
    <w:rsid w:val="005D1602"/>
    <w:rsid w:val="005D2414"/>
    <w:rsid w:val="005D28EE"/>
    <w:rsid w:val="005D42C9"/>
    <w:rsid w:val="005D6EF1"/>
    <w:rsid w:val="005E00A2"/>
    <w:rsid w:val="005E0AAD"/>
    <w:rsid w:val="005E20DF"/>
    <w:rsid w:val="005E385F"/>
    <w:rsid w:val="005E3F85"/>
    <w:rsid w:val="005E5B81"/>
    <w:rsid w:val="005E62EF"/>
    <w:rsid w:val="005F175F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3EBF"/>
    <w:rsid w:val="00604333"/>
    <w:rsid w:val="00604855"/>
    <w:rsid w:val="00604F14"/>
    <w:rsid w:val="00610616"/>
    <w:rsid w:val="00611925"/>
    <w:rsid w:val="00611B83"/>
    <w:rsid w:val="00613257"/>
    <w:rsid w:val="006201F0"/>
    <w:rsid w:val="00620A71"/>
    <w:rsid w:val="00620D80"/>
    <w:rsid w:val="00622CAB"/>
    <w:rsid w:val="00623083"/>
    <w:rsid w:val="006234A6"/>
    <w:rsid w:val="00624164"/>
    <w:rsid w:val="00625650"/>
    <w:rsid w:val="00630001"/>
    <w:rsid w:val="00630932"/>
    <w:rsid w:val="006311B3"/>
    <w:rsid w:val="0063284C"/>
    <w:rsid w:val="00634903"/>
    <w:rsid w:val="006359A2"/>
    <w:rsid w:val="00636398"/>
    <w:rsid w:val="006368D3"/>
    <w:rsid w:val="006370A5"/>
    <w:rsid w:val="006377EC"/>
    <w:rsid w:val="0064151F"/>
    <w:rsid w:val="00641533"/>
    <w:rsid w:val="0064208D"/>
    <w:rsid w:val="00643475"/>
    <w:rsid w:val="00643861"/>
    <w:rsid w:val="0064396A"/>
    <w:rsid w:val="00644274"/>
    <w:rsid w:val="00644872"/>
    <w:rsid w:val="00645E3A"/>
    <w:rsid w:val="0064624E"/>
    <w:rsid w:val="00647B0F"/>
    <w:rsid w:val="00650AB9"/>
    <w:rsid w:val="0065110C"/>
    <w:rsid w:val="00651A2B"/>
    <w:rsid w:val="00652C44"/>
    <w:rsid w:val="00653347"/>
    <w:rsid w:val="00653F40"/>
    <w:rsid w:val="00655733"/>
    <w:rsid w:val="00655ACD"/>
    <w:rsid w:val="00656A92"/>
    <w:rsid w:val="00656DDE"/>
    <w:rsid w:val="00656E94"/>
    <w:rsid w:val="0066011D"/>
    <w:rsid w:val="006604BF"/>
    <w:rsid w:val="006605ED"/>
    <w:rsid w:val="0066062E"/>
    <w:rsid w:val="006607C0"/>
    <w:rsid w:val="006613A6"/>
    <w:rsid w:val="0066156A"/>
    <w:rsid w:val="006627A2"/>
    <w:rsid w:val="00663094"/>
    <w:rsid w:val="006634E6"/>
    <w:rsid w:val="006655EE"/>
    <w:rsid w:val="00667EE7"/>
    <w:rsid w:val="0067033E"/>
    <w:rsid w:val="00670922"/>
    <w:rsid w:val="00670BE1"/>
    <w:rsid w:val="0067218F"/>
    <w:rsid w:val="006741F2"/>
    <w:rsid w:val="00674CC3"/>
    <w:rsid w:val="00675C72"/>
    <w:rsid w:val="00676CF7"/>
    <w:rsid w:val="006771F9"/>
    <w:rsid w:val="006776D7"/>
    <w:rsid w:val="00677BFD"/>
    <w:rsid w:val="00681003"/>
    <w:rsid w:val="006817C9"/>
    <w:rsid w:val="006824C0"/>
    <w:rsid w:val="00683157"/>
    <w:rsid w:val="00683DE9"/>
    <w:rsid w:val="00683ECE"/>
    <w:rsid w:val="00685058"/>
    <w:rsid w:val="00690454"/>
    <w:rsid w:val="0069210F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E04"/>
    <w:rsid w:val="006A5E28"/>
    <w:rsid w:val="006A697B"/>
    <w:rsid w:val="006A7AFF"/>
    <w:rsid w:val="006B0262"/>
    <w:rsid w:val="006B1816"/>
    <w:rsid w:val="006B2099"/>
    <w:rsid w:val="006B231F"/>
    <w:rsid w:val="006B24C8"/>
    <w:rsid w:val="006B50CF"/>
    <w:rsid w:val="006C03B8"/>
    <w:rsid w:val="006C1F3A"/>
    <w:rsid w:val="006C5EC9"/>
    <w:rsid w:val="006C6059"/>
    <w:rsid w:val="006C701A"/>
    <w:rsid w:val="006C7522"/>
    <w:rsid w:val="006D0D28"/>
    <w:rsid w:val="006D25B6"/>
    <w:rsid w:val="006D6F08"/>
    <w:rsid w:val="006E062C"/>
    <w:rsid w:val="006E1C82"/>
    <w:rsid w:val="006E264B"/>
    <w:rsid w:val="006E28B7"/>
    <w:rsid w:val="006E2A9B"/>
    <w:rsid w:val="006E3310"/>
    <w:rsid w:val="006E3CCD"/>
    <w:rsid w:val="006E4E39"/>
    <w:rsid w:val="006E565E"/>
    <w:rsid w:val="006E673D"/>
    <w:rsid w:val="006E74C3"/>
    <w:rsid w:val="006E7D3B"/>
    <w:rsid w:val="006F058D"/>
    <w:rsid w:val="006F1B70"/>
    <w:rsid w:val="006F341D"/>
    <w:rsid w:val="006F3CDE"/>
    <w:rsid w:val="006F58D4"/>
    <w:rsid w:val="006F6582"/>
    <w:rsid w:val="006F75DF"/>
    <w:rsid w:val="007007CA"/>
    <w:rsid w:val="0070346E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1E3C"/>
    <w:rsid w:val="00712287"/>
    <w:rsid w:val="00712772"/>
    <w:rsid w:val="00714379"/>
    <w:rsid w:val="007148D3"/>
    <w:rsid w:val="007149DC"/>
    <w:rsid w:val="00715B9A"/>
    <w:rsid w:val="00715E62"/>
    <w:rsid w:val="00715FA7"/>
    <w:rsid w:val="007203CA"/>
    <w:rsid w:val="0072078B"/>
    <w:rsid w:val="007208E8"/>
    <w:rsid w:val="00720D73"/>
    <w:rsid w:val="007257D0"/>
    <w:rsid w:val="00726EA6"/>
    <w:rsid w:val="00727208"/>
    <w:rsid w:val="00727680"/>
    <w:rsid w:val="00730C39"/>
    <w:rsid w:val="007315C9"/>
    <w:rsid w:val="00733259"/>
    <w:rsid w:val="007348B1"/>
    <w:rsid w:val="00735DE2"/>
    <w:rsid w:val="007362A6"/>
    <w:rsid w:val="00736D7D"/>
    <w:rsid w:val="00737DA0"/>
    <w:rsid w:val="00740950"/>
    <w:rsid w:val="00740E58"/>
    <w:rsid w:val="00743F60"/>
    <w:rsid w:val="007445A0"/>
    <w:rsid w:val="0074524B"/>
    <w:rsid w:val="00745DC3"/>
    <w:rsid w:val="00747D8B"/>
    <w:rsid w:val="00750DAE"/>
    <w:rsid w:val="00751228"/>
    <w:rsid w:val="00753587"/>
    <w:rsid w:val="00753CA5"/>
    <w:rsid w:val="00753D8B"/>
    <w:rsid w:val="007568AD"/>
    <w:rsid w:val="00756AE1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6BAD"/>
    <w:rsid w:val="0076732B"/>
    <w:rsid w:val="007729A2"/>
    <w:rsid w:val="00773B0B"/>
    <w:rsid w:val="007755F2"/>
    <w:rsid w:val="007758F6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92A"/>
    <w:rsid w:val="00791415"/>
    <w:rsid w:val="00791E95"/>
    <w:rsid w:val="007925EA"/>
    <w:rsid w:val="00793CD8"/>
    <w:rsid w:val="00795A97"/>
    <w:rsid w:val="00795C92"/>
    <w:rsid w:val="00796231"/>
    <w:rsid w:val="00797EEA"/>
    <w:rsid w:val="007A1CB3"/>
    <w:rsid w:val="007A306F"/>
    <w:rsid w:val="007A43A6"/>
    <w:rsid w:val="007A51DE"/>
    <w:rsid w:val="007A58A6"/>
    <w:rsid w:val="007A6DA6"/>
    <w:rsid w:val="007A7351"/>
    <w:rsid w:val="007B3D2D"/>
    <w:rsid w:val="007B49B0"/>
    <w:rsid w:val="007B50AE"/>
    <w:rsid w:val="007B51DF"/>
    <w:rsid w:val="007B6589"/>
    <w:rsid w:val="007B6E7A"/>
    <w:rsid w:val="007C05DD"/>
    <w:rsid w:val="007C1B93"/>
    <w:rsid w:val="007C3D18"/>
    <w:rsid w:val="007C43C8"/>
    <w:rsid w:val="007C4B7C"/>
    <w:rsid w:val="007C5B38"/>
    <w:rsid w:val="007C60BF"/>
    <w:rsid w:val="007C6A07"/>
    <w:rsid w:val="007C75A1"/>
    <w:rsid w:val="007C77A5"/>
    <w:rsid w:val="007D04C3"/>
    <w:rsid w:val="007D04E5"/>
    <w:rsid w:val="007D0BFB"/>
    <w:rsid w:val="007D3869"/>
    <w:rsid w:val="007D4B0B"/>
    <w:rsid w:val="007D5901"/>
    <w:rsid w:val="007D5BCA"/>
    <w:rsid w:val="007D615F"/>
    <w:rsid w:val="007D7526"/>
    <w:rsid w:val="007D75ED"/>
    <w:rsid w:val="007E4610"/>
    <w:rsid w:val="007E4715"/>
    <w:rsid w:val="007E4780"/>
    <w:rsid w:val="007E505B"/>
    <w:rsid w:val="007E6849"/>
    <w:rsid w:val="007E7091"/>
    <w:rsid w:val="007F0D3D"/>
    <w:rsid w:val="007F2747"/>
    <w:rsid w:val="007F357F"/>
    <w:rsid w:val="007F4070"/>
    <w:rsid w:val="007F47B5"/>
    <w:rsid w:val="007F753D"/>
    <w:rsid w:val="00800104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E6A"/>
    <w:rsid w:val="008158D6"/>
    <w:rsid w:val="0081696B"/>
    <w:rsid w:val="00817196"/>
    <w:rsid w:val="0082168B"/>
    <w:rsid w:val="00822898"/>
    <w:rsid w:val="00822BBF"/>
    <w:rsid w:val="008235DB"/>
    <w:rsid w:val="00824AB4"/>
    <w:rsid w:val="00825C42"/>
    <w:rsid w:val="00825D25"/>
    <w:rsid w:val="00826E9D"/>
    <w:rsid w:val="00827D6F"/>
    <w:rsid w:val="0083190E"/>
    <w:rsid w:val="00831BB5"/>
    <w:rsid w:val="00835687"/>
    <w:rsid w:val="00836086"/>
    <w:rsid w:val="00837670"/>
    <w:rsid w:val="008376AC"/>
    <w:rsid w:val="0084021E"/>
    <w:rsid w:val="00840A7A"/>
    <w:rsid w:val="00841995"/>
    <w:rsid w:val="008444E8"/>
    <w:rsid w:val="00844E80"/>
    <w:rsid w:val="008456A8"/>
    <w:rsid w:val="00846FE7"/>
    <w:rsid w:val="00850F16"/>
    <w:rsid w:val="008515C6"/>
    <w:rsid w:val="008565BC"/>
    <w:rsid w:val="00856911"/>
    <w:rsid w:val="00863D3C"/>
    <w:rsid w:val="008677FD"/>
    <w:rsid w:val="008706D4"/>
    <w:rsid w:val="00870728"/>
    <w:rsid w:val="00870F41"/>
    <w:rsid w:val="00870F8A"/>
    <w:rsid w:val="008719A4"/>
    <w:rsid w:val="00871D23"/>
    <w:rsid w:val="00872745"/>
    <w:rsid w:val="008732E7"/>
    <w:rsid w:val="0087362B"/>
    <w:rsid w:val="00874312"/>
    <w:rsid w:val="00874333"/>
    <w:rsid w:val="0087437C"/>
    <w:rsid w:val="00875CD7"/>
    <w:rsid w:val="00876B4D"/>
    <w:rsid w:val="00877F18"/>
    <w:rsid w:val="008810D3"/>
    <w:rsid w:val="008816F4"/>
    <w:rsid w:val="00884FF6"/>
    <w:rsid w:val="00891D41"/>
    <w:rsid w:val="0089356D"/>
    <w:rsid w:val="008941E3"/>
    <w:rsid w:val="008947DF"/>
    <w:rsid w:val="00894A88"/>
    <w:rsid w:val="00895386"/>
    <w:rsid w:val="008961BB"/>
    <w:rsid w:val="00897BC9"/>
    <w:rsid w:val="008A0F46"/>
    <w:rsid w:val="008A0F68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ABB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4958"/>
    <w:rsid w:val="008C4BAA"/>
    <w:rsid w:val="008C5A77"/>
    <w:rsid w:val="008C6AE8"/>
    <w:rsid w:val="008C7573"/>
    <w:rsid w:val="008D00A5"/>
    <w:rsid w:val="008D22F8"/>
    <w:rsid w:val="008D3462"/>
    <w:rsid w:val="008D34F1"/>
    <w:rsid w:val="008D39D8"/>
    <w:rsid w:val="008D3FA4"/>
    <w:rsid w:val="008D6D1A"/>
    <w:rsid w:val="008D7B00"/>
    <w:rsid w:val="008E065E"/>
    <w:rsid w:val="008E0927"/>
    <w:rsid w:val="008E1909"/>
    <w:rsid w:val="008E1B6C"/>
    <w:rsid w:val="008E1E06"/>
    <w:rsid w:val="008E2C04"/>
    <w:rsid w:val="008E359F"/>
    <w:rsid w:val="008E446B"/>
    <w:rsid w:val="008E4C09"/>
    <w:rsid w:val="008E6E35"/>
    <w:rsid w:val="008E784A"/>
    <w:rsid w:val="008F1EAB"/>
    <w:rsid w:val="008F33DC"/>
    <w:rsid w:val="008F35C2"/>
    <w:rsid w:val="008F477F"/>
    <w:rsid w:val="00902350"/>
    <w:rsid w:val="009031AE"/>
    <w:rsid w:val="0090336B"/>
    <w:rsid w:val="009053AA"/>
    <w:rsid w:val="00905EA3"/>
    <w:rsid w:val="0090601B"/>
    <w:rsid w:val="0090632C"/>
    <w:rsid w:val="00906939"/>
    <w:rsid w:val="0090791C"/>
    <w:rsid w:val="00910B7D"/>
    <w:rsid w:val="00911440"/>
    <w:rsid w:val="00911DFB"/>
    <w:rsid w:val="0091232E"/>
    <w:rsid w:val="00913627"/>
    <w:rsid w:val="009139D9"/>
    <w:rsid w:val="00914AD8"/>
    <w:rsid w:val="00915FE9"/>
    <w:rsid w:val="00916079"/>
    <w:rsid w:val="009172A6"/>
    <w:rsid w:val="0091754F"/>
    <w:rsid w:val="00917CE9"/>
    <w:rsid w:val="00920BF2"/>
    <w:rsid w:val="00922010"/>
    <w:rsid w:val="00923D96"/>
    <w:rsid w:val="00924FB0"/>
    <w:rsid w:val="009273BD"/>
    <w:rsid w:val="009317CD"/>
    <w:rsid w:val="00931AF2"/>
    <w:rsid w:val="00931BD9"/>
    <w:rsid w:val="009338F7"/>
    <w:rsid w:val="00934624"/>
    <w:rsid w:val="00934F13"/>
    <w:rsid w:val="0093583F"/>
    <w:rsid w:val="009368F3"/>
    <w:rsid w:val="00937A62"/>
    <w:rsid w:val="00937AF9"/>
    <w:rsid w:val="009405D7"/>
    <w:rsid w:val="00941636"/>
    <w:rsid w:val="00942D98"/>
    <w:rsid w:val="00943742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921"/>
    <w:rsid w:val="00964305"/>
    <w:rsid w:val="0096430A"/>
    <w:rsid w:val="0096554B"/>
    <w:rsid w:val="0096584A"/>
    <w:rsid w:val="0097087D"/>
    <w:rsid w:val="00971674"/>
    <w:rsid w:val="00971F08"/>
    <w:rsid w:val="009723FE"/>
    <w:rsid w:val="00972468"/>
    <w:rsid w:val="009758E1"/>
    <w:rsid w:val="0097603D"/>
    <w:rsid w:val="00976949"/>
    <w:rsid w:val="00980477"/>
    <w:rsid w:val="00980A7F"/>
    <w:rsid w:val="00981410"/>
    <w:rsid w:val="00981C80"/>
    <w:rsid w:val="00984F5C"/>
    <w:rsid w:val="00985243"/>
    <w:rsid w:val="00985253"/>
    <w:rsid w:val="009853B3"/>
    <w:rsid w:val="00985CE2"/>
    <w:rsid w:val="00990630"/>
    <w:rsid w:val="00991761"/>
    <w:rsid w:val="00994DCA"/>
    <w:rsid w:val="009960EC"/>
    <w:rsid w:val="009970DD"/>
    <w:rsid w:val="009A0FBA"/>
    <w:rsid w:val="009A15F6"/>
    <w:rsid w:val="009A1601"/>
    <w:rsid w:val="009A3BB6"/>
    <w:rsid w:val="009A3DB5"/>
    <w:rsid w:val="009A44D8"/>
    <w:rsid w:val="009A462D"/>
    <w:rsid w:val="009A5CBA"/>
    <w:rsid w:val="009B1588"/>
    <w:rsid w:val="009B1F30"/>
    <w:rsid w:val="009B3114"/>
    <w:rsid w:val="009B3AC2"/>
    <w:rsid w:val="009B4438"/>
    <w:rsid w:val="009B4DF4"/>
    <w:rsid w:val="009B564E"/>
    <w:rsid w:val="009B7E87"/>
    <w:rsid w:val="009C0169"/>
    <w:rsid w:val="009C0283"/>
    <w:rsid w:val="009C14BE"/>
    <w:rsid w:val="009C1746"/>
    <w:rsid w:val="009C403E"/>
    <w:rsid w:val="009D4511"/>
    <w:rsid w:val="009D4A4A"/>
    <w:rsid w:val="009D4FF0"/>
    <w:rsid w:val="009D6262"/>
    <w:rsid w:val="009D703C"/>
    <w:rsid w:val="009D718F"/>
    <w:rsid w:val="009D72B4"/>
    <w:rsid w:val="009D7AA7"/>
    <w:rsid w:val="009E068F"/>
    <w:rsid w:val="009E14E0"/>
    <w:rsid w:val="009E35DB"/>
    <w:rsid w:val="009E47A3"/>
    <w:rsid w:val="009E7728"/>
    <w:rsid w:val="009E77BD"/>
    <w:rsid w:val="009F08F3"/>
    <w:rsid w:val="009F344F"/>
    <w:rsid w:val="009F463A"/>
    <w:rsid w:val="00A031D8"/>
    <w:rsid w:val="00A048A8"/>
    <w:rsid w:val="00A04C78"/>
    <w:rsid w:val="00A04F49"/>
    <w:rsid w:val="00A07805"/>
    <w:rsid w:val="00A11393"/>
    <w:rsid w:val="00A115CF"/>
    <w:rsid w:val="00A12E41"/>
    <w:rsid w:val="00A13718"/>
    <w:rsid w:val="00A13E54"/>
    <w:rsid w:val="00A17F63"/>
    <w:rsid w:val="00A2193B"/>
    <w:rsid w:val="00A2268A"/>
    <w:rsid w:val="00A23192"/>
    <w:rsid w:val="00A2351A"/>
    <w:rsid w:val="00A24724"/>
    <w:rsid w:val="00A264A9"/>
    <w:rsid w:val="00A26DCF"/>
    <w:rsid w:val="00A27785"/>
    <w:rsid w:val="00A30187"/>
    <w:rsid w:val="00A3448A"/>
    <w:rsid w:val="00A3472C"/>
    <w:rsid w:val="00A34953"/>
    <w:rsid w:val="00A36297"/>
    <w:rsid w:val="00A36E0B"/>
    <w:rsid w:val="00A41AC7"/>
    <w:rsid w:val="00A41E2B"/>
    <w:rsid w:val="00A43B90"/>
    <w:rsid w:val="00A45B74"/>
    <w:rsid w:val="00A468B2"/>
    <w:rsid w:val="00A52E1D"/>
    <w:rsid w:val="00A54774"/>
    <w:rsid w:val="00A55F14"/>
    <w:rsid w:val="00A57D67"/>
    <w:rsid w:val="00A6083C"/>
    <w:rsid w:val="00A61499"/>
    <w:rsid w:val="00A62A77"/>
    <w:rsid w:val="00A62DDD"/>
    <w:rsid w:val="00A63483"/>
    <w:rsid w:val="00A63567"/>
    <w:rsid w:val="00A657D7"/>
    <w:rsid w:val="00A660AC"/>
    <w:rsid w:val="00A67E6C"/>
    <w:rsid w:val="00A71B99"/>
    <w:rsid w:val="00A739D0"/>
    <w:rsid w:val="00A75122"/>
    <w:rsid w:val="00A75EC6"/>
    <w:rsid w:val="00A761D4"/>
    <w:rsid w:val="00A772D6"/>
    <w:rsid w:val="00A77309"/>
    <w:rsid w:val="00A77EC4"/>
    <w:rsid w:val="00A81F9D"/>
    <w:rsid w:val="00A8304E"/>
    <w:rsid w:val="00A83733"/>
    <w:rsid w:val="00A84376"/>
    <w:rsid w:val="00A8441E"/>
    <w:rsid w:val="00A84900"/>
    <w:rsid w:val="00A85975"/>
    <w:rsid w:val="00A8659B"/>
    <w:rsid w:val="00A867A4"/>
    <w:rsid w:val="00A8732F"/>
    <w:rsid w:val="00A87AB5"/>
    <w:rsid w:val="00A87BD0"/>
    <w:rsid w:val="00A916C3"/>
    <w:rsid w:val="00A9237C"/>
    <w:rsid w:val="00A92879"/>
    <w:rsid w:val="00A93B35"/>
    <w:rsid w:val="00A9442A"/>
    <w:rsid w:val="00A9545E"/>
    <w:rsid w:val="00A96BAF"/>
    <w:rsid w:val="00A96E4E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29AA"/>
    <w:rsid w:val="00AB2F04"/>
    <w:rsid w:val="00AB4AB8"/>
    <w:rsid w:val="00AB655E"/>
    <w:rsid w:val="00AB67A7"/>
    <w:rsid w:val="00AC007F"/>
    <w:rsid w:val="00AC1208"/>
    <w:rsid w:val="00AC1EDF"/>
    <w:rsid w:val="00AC2DF3"/>
    <w:rsid w:val="00AC2ECD"/>
    <w:rsid w:val="00AC3119"/>
    <w:rsid w:val="00AC4762"/>
    <w:rsid w:val="00AC49FB"/>
    <w:rsid w:val="00AC5A10"/>
    <w:rsid w:val="00AD0AA3"/>
    <w:rsid w:val="00AD10FC"/>
    <w:rsid w:val="00AD1613"/>
    <w:rsid w:val="00AD2EED"/>
    <w:rsid w:val="00AD3F94"/>
    <w:rsid w:val="00AD4A5A"/>
    <w:rsid w:val="00AD5DD5"/>
    <w:rsid w:val="00AE19B4"/>
    <w:rsid w:val="00AE1C8B"/>
    <w:rsid w:val="00AE1D7A"/>
    <w:rsid w:val="00AE27AC"/>
    <w:rsid w:val="00AE40E0"/>
    <w:rsid w:val="00AE40E9"/>
    <w:rsid w:val="00AE4DBA"/>
    <w:rsid w:val="00AE4F07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AF6813"/>
    <w:rsid w:val="00B006FE"/>
    <w:rsid w:val="00B007CB"/>
    <w:rsid w:val="00B02197"/>
    <w:rsid w:val="00B02AA9"/>
    <w:rsid w:val="00B02C21"/>
    <w:rsid w:val="00B02FA3"/>
    <w:rsid w:val="00B04539"/>
    <w:rsid w:val="00B05084"/>
    <w:rsid w:val="00B105E3"/>
    <w:rsid w:val="00B107A8"/>
    <w:rsid w:val="00B13DBD"/>
    <w:rsid w:val="00B15696"/>
    <w:rsid w:val="00B157F9"/>
    <w:rsid w:val="00B17D58"/>
    <w:rsid w:val="00B20158"/>
    <w:rsid w:val="00B20256"/>
    <w:rsid w:val="00B205A2"/>
    <w:rsid w:val="00B20D09"/>
    <w:rsid w:val="00B21BE2"/>
    <w:rsid w:val="00B238ED"/>
    <w:rsid w:val="00B259D9"/>
    <w:rsid w:val="00B2763F"/>
    <w:rsid w:val="00B27AAC"/>
    <w:rsid w:val="00B3067E"/>
    <w:rsid w:val="00B30929"/>
    <w:rsid w:val="00B32467"/>
    <w:rsid w:val="00B348E0"/>
    <w:rsid w:val="00B3642E"/>
    <w:rsid w:val="00B372AA"/>
    <w:rsid w:val="00B40445"/>
    <w:rsid w:val="00B40670"/>
    <w:rsid w:val="00B409E0"/>
    <w:rsid w:val="00B41888"/>
    <w:rsid w:val="00B41CA3"/>
    <w:rsid w:val="00B4505A"/>
    <w:rsid w:val="00B458E2"/>
    <w:rsid w:val="00B458E7"/>
    <w:rsid w:val="00B45A52"/>
    <w:rsid w:val="00B46175"/>
    <w:rsid w:val="00B51596"/>
    <w:rsid w:val="00B52FE7"/>
    <w:rsid w:val="00B53128"/>
    <w:rsid w:val="00B545FB"/>
    <w:rsid w:val="00B548B7"/>
    <w:rsid w:val="00B55D37"/>
    <w:rsid w:val="00B56721"/>
    <w:rsid w:val="00B56C21"/>
    <w:rsid w:val="00B56FE0"/>
    <w:rsid w:val="00B60B85"/>
    <w:rsid w:val="00B60BCA"/>
    <w:rsid w:val="00B610DB"/>
    <w:rsid w:val="00B65A66"/>
    <w:rsid w:val="00B664C7"/>
    <w:rsid w:val="00B67E21"/>
    <w:rsid w:val="00B724A1"/>
    <w:rsid w:val="00B739F6"/>
    <w:rsid w:val="00B73FFC"/>
    <w:rsid w:val="00B77490"/>
    <w:rsid w:val="00B81A6C"/>
    <w:rsid w:val="00B836F4"/>
    <w:rsid w:val="00B85DE5"/>
    <w:rsid w:val="00B868BC"/>
    <w:rsid w:val="00B86C14"/>
    <w:rsid w:val="00B90F73"/>
    <w:rsid w:val="00B91364"/>
    <w:rsid w:val="00B93B59"/>
    <w:rsid w:val="00B9406A"/>
    <w:rsid w:val="00B95679"/>
    <w:rsid w:val="00BA1F3F"/>
    <w:rsid w:val="00BA2280"/>
    <w:rsid w:val="00BA2A08"/>
    <w:rsid w:val="00BA56D2"/>
    <w:rsid w:val="00BA6680"/>
    <w:rsid w:val="00BA76E0"/>
    <w:rsid w:val="00BB1B77"/>
    <w:rsid w:val="00BB2A25"/>
    <w:rsid w:val="00BB301D"/>
    <w:rsid w:val="00BB31A7"/>
    <w:rsid w:val="00BB3682"/>
    <w:rsid w:val="00BB40A7"/>
    <w:rsid w:val="00BB51E9"/>
    <w:rsid w:val="00BB5FE8"/>
    <w:rsid w:val="00BB79EC"/>
    <w:rsid w:val="00BB7A76"/>
    <w:rsid w:val="00BC0FDC"/>
    <w:rsid w:val="00BC14C4"/>
    <w:rsid w:val="00BC3053"/>
    <w:rsid w:val="00BC34F7"/>
    <w:rsid w:val="00BC4371"/>
    <w:rsid w:val="00BC4D2E"/>
    <w:rsid w:val="00BC5C2D"/>
    <w:rsid w:val="00BC5F98"/>
    <w:rsid w:val="00BD0E9C"/>
    <w:rsid w:val="00BD1C34"/>
    <w:rsid w:val="00BD349E"/>
    <w:rsid w:val="00BD4307"/>
    <w:rsid w:val="00BD48AC"/>
    <w:rsid w:val="00BD5F1A"/>
    <w:rsid w:val="00BD66C7"/>
    <w:rsid w:val="00BD67EE"/>
    <w:rsid w:val="00BD7892"/>
    <w:rsid w:val="00BE019B"/>
    <w:rsid w:val="00BE1234"/>
    <w:rsid w:val="00BE1B43"/>
    <w:rsid w:val="00BE2FA6"/>
    <w:rsid w:val="00BE333F"/>
    <w:rsid w:val="00BE349A"/>
    <w:rsid w:val="00BE35BE"/>
    <w:rsid w:val="00BE7406"/>
    <w:rsid w:val="00BE7603"/>
    <w:rsid w:val="00BF3279"/>
    <w:rsid w:val="00BF4C5D"/>
    <w:rsid w:val="00BF59C3"/>
    <w:rsid w:val="00BF74C7"/>
    <w:rsid w:val="00C015F1"/>
    <w:rsid w:val="00C01F33"/>
    <w:rsid w:val="00C02CC6"/>
    <w:rsid w:val="00C038A0"/>
    <w:rsid w:val="00C040F7"/>
    <w:rsid w:val="00C044AB"/>
    <w:rsid w:val="00C05706"/>
    <w:rsid w:val="00C05D22"/>
    <w:rsid w:val="00C07377"/>
    <w:rsid w:val="00C074FF"/>
    <w:rsid w:val="00C10478"/>
    <w:rsid w:val="00C117DB"/>
    <w:rsid w:val="00C12107"/>
    <w:rsid w:val="00C12266"/>
    <w:rsid w:val="00C137B9"/>
    <w:rsid w:val="00C14D4B"/>
    <w:rsid w:val="00C154BB"/>
    <w:rsid w:val="00C165AB"/>
    <w:rsid w:val="00C225EC"/>
    <w:rsid w:val="00C237A6"/>
    <w:rsid w:val="00C237C9"/>
    <w:rsid w:val="00C247C0"/>
    <w:rsid w:val="00C268E6"/>
    <w:rsid w:val="00C279B5"/>
    <w:rsid w:val="00C27C45"/>
    <w:rsid w:val="00C306E0"/>
    <w:rsid w:val="00C355C1"/>
    <w:rsid w:val="00C35FB3"/>
    <w:rsid w:val="00C3719D"/>
    <w:rsid w:val="00C37A57"/>
    <w:rsid w:val="00C37AAC"/>
    <w:rsid w:val="00C37CB2"/>
    <w:rsid w:val="00C37E75"/>
    <w:rsid w:val="00C4167E"/>
    <w:rsid w:val="00C42FF1"/>
    <w:rsid w:val="00C43248"/>
    <w:rsid w:val="00C44107"/>
    <w:rsid w:val="00C4572D"/>
    <w:rsid w:val="00C46DE0"/>
    <w:rsid w:val="00C473A5"/>
    <w:rsid w:val="00C47431"/>
    <w:rsid w:val="00C53D78"/>
    <w:rsid w:val="00C54995"/>
    <w:rsid w:val="00C54A24"/>
    <w:rsid w:val="00C54D41"/>
    <w:rsid w:val="00C554E3"/>
    <w:rsid w:val="00C554F7"/>
    <w:rsid w:val="00C56205"/>
    <w:rsid w:val="00C60783"/>
    <w:rsid w:val="00C63BD1"/>
    <w:rsid w:val="00C64672"/>
    <w:rsid w:val="00C66DD1"/>
    <w:rsid w:val="00C67696"/>
    <w:rsid w:val="00C67E55"/>
    <w:rsid w:val="00C70697"/>
    <w:rsid w:val="00C71D44"/>
    <w:rsid w:val="00C72051"/>
    <w:rsid w:val="00C72093"/>
    <w:rsid w:val="00C72EF4"/>
    <w:rsid w:val="00C74170"/>
    <w:rsid w:val="00C744FE"/>
    <w:rsid w:val="00C75D2F"/>
    <w:rsid w:val="00C767BE"/>
    <w:rsid w:val="00C76E3C"/>
    <w:rsid w:val="00C81568"/>
    <w:rsid w:val="00C829E1"/>
    <w:rsid w:val="00C83D23"/>
    <w:rsid w:val="00C83F2A"/>
    <w:rsid w:val="00C8429E"/>
    <w:rsid w:val="00C859B8"/>
    <w:rsid w:val="00C85A49"/>
    <w:rsid w:val="00C85CCE"/>
    <w:rsid w:val="00C85F58"/>
    <w:rsid w:val="00C87F61"/>
    <w:rsid w:val="00C9027A"/>
    <w:rsid w:val="00C9068E"/>
    <w:rsid w:val="00C9138B"/>
    <w:rsid w:val="00C916B9"/>
    <w:rsid w:val="00C91AB4"/>
    <w:rsid w:val="00C91B0D"/>
    <w:rsid w:val="00C930E4"/>
    <w:rsid w:val="00C93814"/>
    <w:rsid w:val="00C939C4"/>
    <w:rsid w:val="00C93C4B"/>
    <w:rsid w:val="00C944AB"/>
    <w:rsid w:val="00C94913"/>
    <w:rsid w:val="00C957DA"/>
    <w:rsid w:val="00C95B40"/>
    <w:rsid w:val="00C96C7F"/>
    <w:rsid w:val="00C96E7F"/>
    <w:rsid w:val="00C97EA3"/>
    <w:rsid w:val="00CA1ED8"/>
    <w:rsid w:val="00CA2FEF"/>
    <w:rsid w:val="00CA6998"/>
    <w:rsid w:val="00CA7E6C"/>
    <w:rsid w:val="00CB0C5A"/>
    <w:rsid w:val="00CB18D4"/>
    <w:rsid w:val="00CB1F63"/>
    <w:rsid w:val="00CB3AF2"/>
    <w:rsid w:val="00CB4982"/>
    <w:rsid w:val="00CB5BD7"/>
    <w:rsid w:val="00CB7170"/>
    <w:rsid w:val="00CC040E"/>
    <w:rsid w:val="00CC111F"/>
    <w:rsid w:val="00CC12E1"/>
    <w:rsid w:val="00CC2011"/>
    <w:rsid w:val="00CC3EA0"/>
    <w:rsid w:val="00CC4918"/>
    <w:rsid w:val="00CC4DD9"/>
    <w:rsid w:val="00CC57D2"/>
    <w:rsid w:val="00CC67DC"/>
    <w:rsid w:val="00CC7B45"/>
    <w:rsid w:val="00CD0C3C"/>
    <w:rsid w:val="00CD0CC3"/>
    <w:rsid w:val="00CD1188"/>
    <w:rsid w:val="00CD1252"/>
    <w:rsid w:val="00CD2ED1"/>
    <w:rsid w:val="00CD337B"/>
    <w:rsid w:val="00CD35EF"/>
    <w:rsid w:val="00CD5181"/>
    <w:rsid w:val="00CD5476"/>
    <w:rsid w:val="00CD5D8B"/>
    <w:rsid w:val="00CD6A89"/>
    <w:rsid w:val="00CE0424"/>
    <w:rsid w:val="00CE0628"/>
    <w:rsid w:val="00CE15EF"/>
    <w:rsid w:val="00CE28CB"/>
    <w:rsid w:val="00CE3D4A"/>
    <w:rsid w:val="00CE59A9"/>
    <w:rsid w:val="00CE5E28"/>
    <w:rsid w:val="00CE7561"/>
    <w:rsid w:val="00CF0C10"/>
    <w:rsid w:val="00CF1354"/>
    <w:rsid w:val="00CF2059"/>
    <w:rsid w:val="00CF3B1F"/>
    <w:rsid w:val="00CF3BF6"/>
    <w:rsid w:val="00CF56A7"/>
    <w:rsid w:val="00CF625B"/>
    <w:rsid w:val="00CF6483"/>
    <w:rsid w:val="00CF687E"/>
    <w:rsid w:val="00D01749"/>
    <w:rsid w:val="00D0349B"/>
    <w:rsid w:val="00D05383"/>
    <w:rsid w:val="00D05A3D"/>
    <w:rsid w:val="00D05E52"/>
    <w:rsid w:val="00D10249"/>
    <w:rsid w:val="00D10ECC"/>
    <w:rsid w:val="00D115C3"/>
    <w:rsid w:val="00D11897"/>
    <w:rsid w:val="00D13102"/>
    <w:rsid w:val="00D13135"/>
    <w:rsid w:val="00D13E4E"/>
    <w:rsid w:val="00D16A89"/>
    <w:rsid w:val="00D2091B"/>
    <w:rsid w:val="00D21B15"/>
    <w:rsid w:val="00D239A7"/>
    <w:rsid w:val="00D23F47"/>
    <w:rsid w:val="00D24489"/>
    <w:rsid w:val="00D24707"/>
    <w:rsid w:val="00D24ACA"/>
    <w:rsid w:val="00D24D53"/>
    <w:rsid w:val="00D26300"/>
    <w:rsid w:val="00D3194B"/>
    <w:rsid w:val="00D32140"/>
    <w:rsid w:val="00D331C2"/>
    <w:rsid w:val="00D34B62"/>
    <w:rsid w:val="00D36E71"/>
    <w:rsid w:val="00D37D87"/>
    <w:rsid w:val="00D40B33"/>
    <w:rsid w:val="00D40BF8"/>
    <w:rsid w:val="00D4318F"/>
    <w:rsid w:val="00D438BF"/>
    <w:rsid w:val="00D440F8"/>
    <w:rsid w:val="00D50917"/>
    <w:rsid w:val="00D50B85"/>
    <w:rsid w:val="00D53AA5"/>
    <w:rsid w:val="00D54556"/>
    <w:rsid w:val="00D546FF"/>
    <w:rsid w:val="00D55AD5"/>
    <w:rsid w:val="00D57644"/>
    <w:rsid w:val="00D576CA"/>
    <w:rsid w:val="00D57754"/>
    <w:rsid w:val="00D6129B"/>
    <w:rsid w:val="00D61AF5"/>
    <w:rsid w:val="00D62040"/>
    <w:rsid w:val="00D623FE"/>
    <w:rsid w:val="00D652B5"/>
    <w:rsid w:val="00D66155"/>
    <w:rsid w:val="00D6712D"/>
    <w:rsid w:val="00D67AF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327F"/>
    <w:rsid w:val="00D86CA3"/>
    <w:rsid w:val="00D871CE"/>
    <w:rsid w:val="00D907F4"/>
    <w:rsid w:val="00D9196D"/>
    <w:rsid w:val="00D92982"/>
    <w:rsid w:val="00D93A07"/>
    <w:rsid w:val="00D97217"/>
    <w:rsid w:val="00D97844"/>
    <w:rsid w:val="00DA305E"/>
    <w:rsid w:val="00DA45B7"/>
    <w:rsid w:val="00DA4A3E"/>
    <w:rsid w:val="00DA5417"/>
    <w:rsid w:val="00DA56E8"/>
    <w:rsid w:val="00DA64AC"/>
    <w:rsid w:val="00DB0A9F"/>
    <w:rsid w:val="00DB377D"/>
    <w:rsid w:val="00DB4EBA"/>
    <w:rsid w:val="00DC2D36"/>
    <w:rsid w:val="00DC53EF"/>
    <w:rsid w:val="00DC5416"/>
    <w:rsid w:val="00DC57A2"/>
    <w:rsid w:val="00DC726D"/>
    <w:rsid w:val="00DC7560"/>
    <w:rsid w:val="00DC7D91"/>
    <w:rsid w:val="00DD1852"/>
    <w:rsid w:val="00DD3B51"/>
    <w:rsid w:val="00DD4718"/>
    <w:rsid w:val="00DE2001"/>
    <w:rsid w:val="00DE5608"/>
    <w:rsid w:val="00DE58D0"/>
    <w:rsid w:val="00DE654F"/>
    <w:rsid w:val="00DE6DB2"/>
    <w:rsid w:val="00DF0B6E"/>
    <w:rsid w:val="00DF15E0"/>
    <w:rsid w:val="00DF1CE4"/>
    <w:rsid w:val="00DF37A0"/>
    <w:rsid w:val="00DF4B0B"/>
    <w:rsid w:val="00DF50CA"/>
    <w:rsid w:val="00E01FE2"/>
    <w:rsid w:val="00E03BE1"/>
    <w:rsid w:val="00E03F03"/>
    <w:rsid w:val="00E04532"/>
    <w:rsid w:val="00E051BA"/>
    <w:rsid w:val="00E07259"/>
    <w:rsid w:val="00E0737C"/>
    <w:rsid w:val="00E110E7"/>
    <w:rsid w:val="00E114DE"/>
    <w:rsid w:val="00E11B20"/>
    <w:rsid w:val="00E12186"/>
    <w:rsid w:val="00E13A3D"/>
    <w:rsid w:val="00E15F17"/>
    <w:rsid w:val="00E16693"/>
    <w:rsid w:val="00E16801"/>
    <w:rsid w:val="00E16883"/>
    <w:rsid w:val="00E17FA2"/>
    <w:rsid w:val="00E20C86"/>
    <w:rsid w:val="00E21BDB"/>
    <w:rsid w:val="00E22330"/>
    <w:rsid w:val="00E22723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723A"/>
    <w:rsid w:val="00E37860"/>
    <w:rsid w:val="00E40684"/>
    <w:rsid w:val="00E446F1"/>
    <w:rsid w:val="00E44776"/>
    <w:rsid w:val="00E46886"/>
    <w:rsid w:val="00E47AEF"/>
    <w:rsid w:val="00E503FE"/>
    <w:rsid w:val="00E52EA5"/>
    <w:rsid w:val="00E53B75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7C51"/>
    <w:rsid w:val="00E70C4B"/>
    <w:rsid w:val="00E72998"/>
    <w:rsid w:val="00E72EFC"/>
    <w:rsid w:val="00E758EC"/>
    <w:rsid w:val="00E777D7"/>
    <w:rsid w:val="00E77B28"/>
    <w:rsid w:val="00E812CC"/>
    <w:rsid w:val="00E8234C"/>
    <w:rsid w:val="00E83AA9"/>
    <w:rsid w:val="00E845CB"/>
    <w:rsid w:val="00E846CC"/>
    <w:rsid w:val="00E85928"/>
    <w:rsid w:val="00E85ECE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6351"/>
    <w:rsid w:val="00E9684B"/>
    <w:rsid w:val="00EA0A0A"/>
    <w:rsid w:val="00EA1D4A"/>
    <w:rsid w:val="00EA1E9E"/>
    <w:rsid w:val="00EA2977"/>
    <w:rsid w:val="00EA7A41"/>
    <w:rsid w:val="00EB077B"/>
    <w:rsid w:val="00EB1074"/>
    <w:rsid w:val="00EB1D0D"/>
    <w:rsid w:val="00EB470B"/>
    <w:rsid w:val="00EB4EA2"/>
    <w:rsid w:val="00EB5935"/>
    <w:rsid w:val="00EB5968"/>
    <w:rsid w:val="00EB7763"/>
    <w:rsid w:val="00EB7AED"/>
    <w:rsid w:val="00EB7E1A"/>
    <w:rsid w:val="00EC07D0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5F13"/>
    <w:rsid w:val="00ED7128"/>
    <w:rsid w:val="00ED75B6"/>
    <w:rsid w:val="00EE0406"/>
    <w:rsid w:val="00EE06F1"/>
    <w:rsid w:val="00EE3B7C"/>
    <w:rsid w:val="00EE619E"/>
    <w:rsid w:val="00EE702E"/>
    <w:rsid w:val="00EF0A26"/>
    <w:rsid w:val="00EF18FE"/>
    <w:rsid w:val="00EF1D18"/>
    <w:rsid w:val="00EF243E"/>
    <w:rsid w:val="00EF2F40"/>
    <w:rsid w:val="00EF53C6"/>
    <w:rsid w:val="00EF5787"/>
    <w:rsid w:val="00EF60D0"/>
    <w:rsid w:val="00F00613"/>
    <w:rsid w:val="00F01A88"/>
    <w:rsid w:val="00F0258D"/>
    <w:rsid w:val="00F026D7"/>
    <w:rsid w:val="00F04295"/>
    <w:rsid w:val="00F0528D"/>
    <w:rsid w:val="00F05A82"/>
    <w:rsid w:val="00F06C67"/>
    <w:rsid w:val="00F06DFD"/>
    <w:rsid w:val="00F071D1"/>
    <w:rsid w:val="00F07533"/>
    <w:rsid w:val="00F0757C"/>
    <w:rsid w:val="00F10629"/>
    <w:rsid w:val="00F11FA7"/>
    <w:rsid w:val="00F15FA5"/>
    <w:rsid w:val="00F162D9"/>
    <w:rsid w:val="00F16467"/>
    <w:rsid w:val="00F209B7"/>
    <w:rsid w:val="00F20F5C"/>
    <w:rsid w:val="00F2376F"/>
    <w:rsid w:val="00F243D8"/>
    <w:rsid w:val="00F30828"/>
    <w:rsid w:val="00F313D6"/>
    <w:rsid w:val="00F34465"/>
    <w:rsid w:val="00F35026"/>
    <w:rsid w:val="00F36266"/>
    <w:rsid w:val="00F3779C"/>
    <w:rsid w:val="00F4039C"/>
    <w:rsid w:val="00F40F0C"/>
    <w:rsid w:val="00F413AF"/>
    <w:rsid w:val="00F42A4F"/>
    <w:rsid w:val="00F436A9"/>
    <w:rsid w:val="00F44BA2"/>
    <w:rsid w:val="00F45DF1"/>
    <w:rsid w:val="00F4766C"/>
    <w:rsid w:val="00F5060E"/>
    <w:rsid w:val="00F507D1"/>
    <w:rsid w:val="00F50E31"/>
    <w:rsid w:val="00F512BB"/>
    <w:rsid w:val="00F516B8"/>
    <w:rsid w:val="00F519CE"/>
    <w:rsid w:val="00F51ADA"/>
    <w:rsid w:val="00F530E4"/>
    <w:rsid w:val="00F5507D"/>
    <w:rsid w:val="00F56610"/>
    <w:rsid w:val="00F56E0B"/>
    <w:rsid w:val="00F60203"/>
    <w:rsid w:val="00F607C5"/>
    <w:rsid w:val="00F60DEA"/>
    <w:rsid w:val="00F61FBC"/>
    <w:rsid w:val="00F6302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12B7"/>
    <w:rsid w:val="00F71F69"/>
    <w:rsid w:val="00F72B72"/>
    <w:rsid w:val="00F7437D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456C"/>
    <w:rsid w:val="00F84CC5"/>
    <w:rsid w:val="00F8580C"/>
    <w:rsid w:val="00F859D8"/>
    <w:rsid w:val="00F865C0"/>
    <w:rsid w:val="00F868F5"/>
    <w:rsid w:val="00F87E2B"/>
    <w:rsid w:val="00F9056A"/>
    <w:rsid w:val="00F90F8D"/>
    <w:rsid w:val="00F92782"/>
    <w:rsid w:val="00F93AA9"/>
    <w:rsid w:val="00F96985"/>
    <w:rsid w:val="00F96EF2"/>
    <w:rsid w:val="00F97838"/>
    <w:rsid w:val="00FA2646"/>
    <w:rsid w:val="00FA2BB3"/>
    <w:rsid w:val="00FA3240"/>
    <w:rsid w:val="00FA34BF"/>
    <w:rsid w:val="00FA3FF9"/>
    <w:rsid w:val="00FA6581"/>
    <w:rsid w:val="00FA6C8C"/>
    <w:rsid w:val="00FA7E1B"/>
    <w:rsid w:val="00FB4C80"/>
    <w:rsid w:val="00FB54BE"/>
    <w:rsid w:val="00FB5BCE"/>
    <w:rsid w:val="00FB6A6A"/>
    <w:rsid w:val="00FB6C8A"/>
    <w:rsid w:val="00FB70DD"/>
    <w:rsid w:val="00FB7D65"/>
    <w:rsid w:val="00FC10BF"/>
    <w:rsid w:val="00FC1940"/>
    <w:rsid w:val="00FC3184"/>
    <w:rsid w:val="00FC3636"/>
    <w:rsid w:val="00FC7429"/>
    <w:rsid w:val="00FD07F6"/>
    <w:rsid w:val="00FD1780"/>
    <w:rsid w:val="00FD1EC8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C1E"/>
    <w:rsid w:val="00FE4781"/>
    <w:rsid w:val="00FE4C7B"/>
    <w:rsid w:val="00FE7336"/>
    <w:rsid w:val="00FE787C"/>
    <w:rsid w:val="00FE7BDD"/>
    <w:rsid w:val="00FF14E1"/>
    <w:rsid w:val="00FF179E"/>
    <w:rsid w:val="00FF17D2"/>
    <w:rsid w:val="00FF45A5"/>
    <w:rsid w:val="00FF5247"/>
    <w:rsid w:val="00FF5A2B"/>
    <w:rsid w:val="00FF5B9B"/>
    <w:rsid w:val="00FF5C9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8EFDAF-FA09-4C3C-9348-85D635BC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character" w:customStyle="1" w:styleId="NOZchn">
    <w:name w:val="NO Zchn"/>
    <w:rsid w:val="008A0F68"/>
    <w:rPr>
      <w:rFonts w:eastAsia="Times New Roman"/>
    </w:rPr>
  </w:style>
  <w:style w:type="character" w:customStyle="1" w:styleId="B1Zchn">
    <w:name w:val="B1 Zchn"/>
    <w:qFormat/>
    <w:rsid w:val="008A0F6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34DDD-89C2-4033-A92D-DCDBF5C91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17</TotalTime>
  <Pages>1</Pages>
  <Words>271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1729</CharactersWithSpaces>
  <SharedDoc>false</SharedDoc>
  <HLinks>
    <vt:vector size="24" baseType="variant">
      <vt:variant>
        <vt:i4>2031671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_Toc95589025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_Toc95589024</vt:lpwstr>
      </vt:variant>
      <vt:variant>
        <vt:i4>1638455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_Toc95589023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_Toc95589022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Cecilia</cp:lastModifiedBy>
  <cp:revision>15</cp:revision>
  <cp:lastPrinted>2020-10-23T10:47:00Z</cp:lastPrinted>
  <dcterms:created xsi:type="dcterms:W3CDTF">2023-02-16T20:35:00Z</dcterms:created>
  <dcterms:modified xsi:type="dcterms:W3CDTF">2023-02-16T20:51:00Z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